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1137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92445846"/>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1"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1137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1137D">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57AA03E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ED0A494" w14:textId="77777777" w:rsidR="0001137D" w:rsidRDefault="0001137D" w:rsidP="0001137D">
      <w:pPr>
        <w:pStyle w:val="CETAuthors"/>
        <w:rPr>
          <w:b/>
          <w:bCs/>
          <w:sz w:val="32"/>
        </w:rPr>
      </w:pPr>
    </w:p>
    <w:p w14:paraId="7C76F9A7" w14:textId="67C795F4" w:rsidR="0001137D" w:rsidRPr="0001137D" w:rsidRDefault="0001137D" w:rsidP="0001137D">
      <w:pPr>
        <w:pStyle w:val="CETAuthors"/>
        <w:rPr>
          <w:b/>
          <w:bCs/>
          <w:sz w:val="32"/>
        </w:rPr>
      </w:pPr>
      <w:r w:rsidRPr="0001137D">
        <w:rPr>
          <w:b/>
          <w:bCs/>
          <w:sz w:val="32"/>
        </w:rPr>
        <w:t>Integrating Quantitative Methods and Digital Sensors to Enhance Product Quality in the Gummy Candy Industry</w:t>
      </w:r>
    </w:p>
    <w:p w14:paraId="5D8DADAB" w14:textId="77777777" w:rsidR="00151B78" w:rsidRPr="00151B78" w:rsidRDefault="00151B78" w:rsidP="00151B78">
      <w:pPr>
        <w:pStyle w:val="CETAuthors"/>
        <w:rPr>
          <w:lang w:val="it-IT"/>
        </w:rPr>
      </w:pPr>
      <w:r w:rsidRPr="00151B78">
        <w:rPr>
          <w:lang w:val="it-IT"/>
        </w:rPr>
        <w:t>Francesca Colicigno</w:t>
      </w:r>
      <w:r w:rsidRPr="00151B78">
        <w:rPr>
          <w:vertAlign w:val="superscript"/>
          <w:lang w:val="it-IT"/>
        </w:rPr>
        <w:t>a</w:t>
      </w:r>
      <w:r w:rsidRPr="00151B78">
        <w:rPr>
          <w:lang w:val="it-IT"/>
        </w:rPr>
        <w:t>, Francesco Marra</w:t>
      </w:r>
      <w:r w:rsidRPr="00151B78">
        <w:rPr>
          <w:vertAlign w:val="superscript"/>
          <w:lang w:val="it-IT"/>
        </w:rPr>
        <w:t>a</w:t>
      </w:r>
      <w:r w:rsidRPr="00151B78">
        <w:rPr>
          <w:lang w:val="it-IT"/>
        </w:rPr>
        <w:t>*, Donatella Albanese</w:t>
      </w:r>
      <w:r w:rsidRPr="00151B78">
        <w:rPr>
          <w:vertAlign w:val="superscript"/>
          <w:lang w:val="it-IT"/>
        </w:rPr>
        <w:t>a</w:t>
      </w:r>
      <w:r w:rsidRPr="00151B78">
        <w:rPr>
          <w:lang w:val="it-IT"/>
        </w:rPr>
        <w:t xml:space="preserve"> </w:t>
      </w:r>
    </w:p>
    <w:p w14:paraId="3FA3EEE8" w14:textId="4D96CF1C" w:rsidR="00A33A0A" w:rsidRPr="00A33A0A" w:rsidRDefault="00A33A0A" w:rsidP="00A33A0A">
      <w:pPr>
        <w:pStyle w:val="CETAddress"/>
        <w:rPr>
          <w:b/>
          <w:bCs/>
        </w:rPr>
      </w:pPr>
      <w:r w:rsidRPr="00A33A0A">
        <w:rPr>
          <w:b/>
          <w:bCs/>
          <w:vertAlign w:val="superscript"/>
        </w:rPr>
        <w:t>a</w:t>
      </w:r>
      <w:r w:rsidRPr="00A33A0A">
        <w:rPr>
          <w:b/>
          <w:bCs/>
        </w:rPr>
        <w:t>Department of Industrial Engineering, University of Salerno, Italy.</w:t>
      </w:r>
    </w:p>
    <w:p w14:paraId="325C1225" w14:textId="5964DA34" w:rsidR="00681460" w:rsidRPr="009378F0" w:rsidRDefault="00151B78" w:rsidP="00681460">
      <w:pPr>
        <w:pStyle w:val="CETemail"/>
      </w:pPr>
      <w:hyperlink r:id="rId10" w:history="1">
        <w:r w:rsidRPr="00081B74">
          <w:rPr>
            <w:rStyle w:val="Collegamentoipertestuale"/>
          </w:rPr>
          <w:t>fmarra@unisa.it</w:t>
        </w:r>
      </w:hyperlink>
      <w:r>
        <w:t xml:space="preserve"> </w:t>
      </w:r>
    </w:p>
    <w:p w14:paraId="0E00391E" w14:textId="5A2C8E5D" w:rsidR="00D0366A" w:rsidRDefault="00D0366A" w:rsidP="00D0366A">
      <w:pPr>
        <w:pStyle w:val="CETBodytext"/>
        <w:rPr>
          <w:lang w:val="en-GB"/>
        </w:rPr>
      </w:pPr>
      <w:r w:rsidRPr="00D0366A">
        <w:rPr>
          <w:lang w:val="en-GB"/>
        </w:rPr>
        <w:t xml:space="preserve">The quality of food products is </w:t>
      </w:r>
      <w:r w:rsidR="006A5347">
        <w:rPr>
          <w:lang w:val="en-GB"/>
        </w:rPr>
        <w:t xml:space="preserve">essential </w:t>
      </w:r>
      <w:r w:rsidRPr="00D0366A">
        <w:rPr>
          <w:lang w:val="en-GB"/>
        </w:rPr>
        <w:t xml:space="preserve">for consumer safety and the perception of the product’s value. In production processes, </w:t>
      </w:r>
      <w:r w:rsidR="006A5347">
        <w:rPr>
          <w:lang w:val="en-GB"/>
        </w:rPr>
        <w:t>t</w:t>
      </w:r>
      <w:r w:rsidR="006A5347" w:rsidRPr="006A5347">
        <w:rPr>
          <w:lang w:val="en-GB"/>
        </w:rPr>
        <w:t>raditional quality control methods</w:t>
      </w:r>
      <w:r w:rsidR="006A5347">
        <w:rPr>
          <w:lang w:val="en-GB"/>
        </w:rPr>
        <w:t xml:space="preserve"> </w:t>
      </w:r>
      <w:r w:rsidR="009B203E" w:rsidRPr="00D0366A">
        <w:rPr>
          <w:lang w:val="en-GB"/>
        </w:rPr>
        <w:t>are</w:t>
      </w:r>
      <w:r w:rsidR="009B203E">
        <w:rPr>
          <w:lang w:val="en-GB"/>
        </w:rPr>
        <w:t xml:space="preserve"> </w:t>
      </w:r>
      <w:r w:rsidRPr="00D0366A">
        <w:rPr>
          <w:lang w:val="en-GB"/>
        </w:rPr>
        <w:t xml:space="preserve">often carried out retrospectively, limiting the possibility of </w:t>
      </w:r>
      <w:r w:rsidR="001D427B">
        <w:rPr>
          <w:lang w:val="en-GB"/>
        </w:rPr>
        <w:t>immediately</w:t>
      </w:r>
      <w:r w:rsidRPr="00D0366A">
        <w:rPr>
          <w:lang w:val="en-GB"/>
        </w:rPr>
        <w:t xml:space="preserve"> interventions and causing inefficiencies. The Industrial Internet of Things (</w:t>
      </w:r>
      <w:proofErr w:type="spellStart"/>
      <w:r w:rsidRPr="00D0366A">
        <w:rPr>
          <w:lang w:val="en-GB"/>
        </w:rPr>
        <w:t>IIoT</w:t>
      </w:r>
      <w:proofErr w:type="spellEnd"/>
      <w:r w:rsidRPr="00D0366A">
        <w:rPr>
          <w:lang w:val="en-GB"/>
        </w:rPr>
        <w:t xml:space="preserve">) and machine learning offer an innovative approach, enabling real-time data collection and processing to optimize </w:t>
      </w:r>
      <w:r w:rsidR="001D427B">
        <w:rPr>
          <w:lang w:val="en-GB"/>
        </w:rPr>
        <w:t>several</w:t>
      </w:r>
      <w:r w:rsidRPr="00D0366A">
        <w:rPr>
          <w:lang w:val="en-GB"/>
        </w:rPr>
        <w:t xml:space="preserve"> parameters that influence the final product's quality</w:t>
      </w:r>
      <w:r w:rsidR="007C14F1">
        <w:rPr>
          <w:lang w:val="en-GB"/>
        </w:rPr>
        <w:t xml:space="preserve"> (</w:t>
      </w:r>
      <w:proofErr w:type="spellStart"/>
      <w:r w:rsidR="007C14F1" w:rsidRPr="007C14F1">
        <w:rPr>
          <w:lang w:val="en-GB"/>
        </w:rPr>
        <w:t>Dadhaneeya</w:t>
      </w:r>
      <w:proofErr w:type="spellEnd"/>
      <w:r w:rsidR="007C14F1">
        <w:rPr>
          <w:lang w:val="en-GB"/>
        </w:rPr>
        <w:t xml:space="preserve"> et </w:t>
      </w:r>
      <w:r w:rsidR="008F47E0">
        <w:rPr>
          <w:lang w:val="en-GB"/>
        </w:rPr>
        <w:t xml:space="preserve">al., </w:t>
      </w:r>
      <w:r w:rsidR="007C14F1">
        <w:rPr>
          <w:lang w:val="en-GB"/>
        </w:rPr>
        <w:t>2023)</w:t>
      </w:r>
      <w:r w:rsidR="00A010C7">
        <w:rPr>
          <w:lang w:val="en-GB"/>
        </w:rPr>
        <w:t xml:space="preserve">. </w:t>
      </w:r>
      <w:r w:rsidRPr="00D0366A">
        <w:rPr>
          <w:lang w:val="en-GB"/>
        </w:rPr>
        <w:t xml:space="preserve">This study </w:t>
      </w:r>
      <w:r w:rsidR="006A5347">
        <w:rPr>
          <w:lang w:val="en-GB"/>
        </w:rPr>
        <w:t>explores</w:t>
      </w:r>
      <w:r w:rsidRPr="00D0366A">
        <w:rPr>
          <w:lang w:val="en-GB"/>
        </w:rPr>
        <w:t xml:space="preserve"> how these technologies can be applied to the gummy candy sector, where variables such as </w:t>
      </w:r>
      <w:r>
        <w:rPr>
          <w:lang w:val="en-GB"/>
        </w:rPr>
        <w:t xml:space="preserve">ingredient quantity, </w:t>
      </w:r>
      <w:r w:rsidRPr="00D0366A">
        <w:rPr>
          <w:lang w:val="en-GB"/>
        </w:rPr>
        <w:t xml:space="preserve">temperature, </w:t>
      </w:r>
      <w:r w:rsidR="00C60FE6">
        <w:rPr>
          <w:lang w:val="en-GB"/>
        </w:rPr>
        <w:t xml:space="preserve">moisture </w:t>
      </w:r>
      <w:r w:rsidRPr="00D0366A">
        <w:rPr>
          <w:lang w:val="en-GB"/>
        </w:rPr>
        <w:t xml:space="preserve">and viscosity are </w:t>
      </w:r>
      <w:r w:rsidR="001D427B">
        <w:rPr>
          <w:lang w:val="en-GB"/>
        </w:rPr>
        <w:t>critical</w:t>
      </w:r>
      <w:r w:rsidRPr="00D0366A">
        <w:rPr>
          <w:lang w:val="en-GB"/>
        </w:rPr>
        <w:t xml:space="preserve"> parameters</w:t>
      </w:r>
      <w:r w:rsidR="00682813">
        <w:rPr>
          <w:lang w:val="en-GB"/>
        </w:rPr>
        <w:t xml:space="preserve"> </w:t>
      </w:r>
      <w:r w:rsidR="003253A1">
        <w:rPr>
          <w:lang w:val="en-GB"/>
        </w:rPr>
        <w:t>(</w:t>
      </w:r>
      <w:r w:rsidR="003253A1" w:rsidRPr="00CB4B11">
        <w:t>Efe</w:t>
      </w:r>
      <w:r w:rsidR="003253A1">
        <w:t xml:space="preserve"> and</w:t>
      </w:r>
      <w:r w:rsidR="003253A1" w:rsidRPr="00CB4B11">
        <w:t xml:space="preserve"> Dawson</w:t>
      </w:r>
      <w:r w:rsidR="003253A1">
        <w:t xml:space="preserve">, </w:t>
      </w:r>
      <w:r w:rsidR="003253A1" w:rsidRPr="00CB4B11">
        <w:t>2022</w:t>
      </w:r>
      <w:r w:rsidR="003253A1">
        <w:t>)</w:t>
      </w:r>
      <w:r w:rsidR="00A010C7">
        <w:t xml:space="preserve">. </w:t>
      </w:r>
      <w:r w:rsidR="00682813" w:rsidRPr="009B203E">
        <w:rPr>
          <w:lang w:val="en-GB"/>
        </w:rPr>
        <w:t>Their</w:t>
      </w:r>
      <w:r w:rsidRPr="009B203E">
        <w:rPr>
          <w:lang w:val="en-GB"/>
        </w:rPr>
        <w:t xml:space="preserve"> precise control ensures </w:t>
      </w:r>
      <w:r w:rsidR="001D427B">
        <w:rPr>
          <w:lang w:val="en-GB"/>
        </w:rPr>
        <w:t xml:space="preserve">standard </w:t>
      </w:r>
      <w:r w:rsidRPr="009B203E">
        <w:rPr>
          <w:lang w:val="en-GB"/>
        </w:rPr>
        <w:t xml:space="preserve">products that meet consumer expectations. </w:t>
      </w:r>
      <w:r w:rsidR="006A5347" w:rsidRPr="009B203E">
        <w:rPr>
          <w:lang w:val="en-GB"/>
        </w:rPr>
        <w:t>Smart</w:t>
      </w:r>
      <w:r w:rsidR="006A5347">
        <w:rPr>
          <w:lang w:val="en-GB"/>
        </w:rPr>
        <w:t xml:space="preserve"> </w:t>
      </w:r>
      <w:r w:rsidRPr="00D0366A">
        <w:rPr>
          <w:lang w:val="en-GB"/>
        </w:rPr>
        <w:t>sensors and artificial vision systems, implemented along the production line</w:t>
      </w:r>
      <w:r>
        <w:rPr>
          <w:lang w:val="en-GB"/>
        </w:rPr>
        <w:t>s</w:t>
      </w:r>
      <w:r w:rsidRPr="00D0366A">
        <w:rPr>
          <w:lang w:val="en-GB"/>
        </w:rPr>
        <w:t>, enable continuous monitoring, while predictive algorithms identify and correct deviations from optimal parameters.</w:t>
      </w:r>
      <w:r w:rsidR="006A5347" w:rsidRPr="006A5347">
        <w:rPr>
          <w:lang w:val="en-GB"/>
        </w:rPr>
        <w:t xml:space="preserve"> The integration of these tools enhances product quality, reduces waste, and optimizes the production process, also supporting the development of new and innovative formulation</w:t>
      </w:r>
      <w:r w:rsidR="00AA5FB0">
        <w:rPr>
          <w:lang w:val="en-GB"/>
        </w:rPr>
        <w:t>s</w:t>
      </w:r>
      <w:r w:rsidR="00E22896">
        <w:rPr>
          <w:lang w:val="en-GB"/>
        </w:rPr>
        <w:t xml:space="preserve">. </w:t>
      </w:r>
      <w:r w:rsidR="001D427B">
        <w:rPr>
          <w:lang w:val="en-GB"/>
        </w:rPr>
        <w:t>Moreover</w:t>
      </w:r>
      <w:r w:rsidR="006A5347" w:rsidRPr="006A5347">
        <w:rPr>
          <w:lang w:val="en-GB"/>
        </w:rPr>
        <w:t>, improved traceability enables detailed monitoring of the entire production cycle, ensuring greater food safety, regulatory compliance, and a faster response to potential issues</w:t>
      </w:r>
      <w:r w:rsidR="00682813">
        <w:rPr>
          <w:lang w:val="en-GB"/>
        </w:rPr>
        <w:t>.</w:t>
      </w:r>
      <w:r w:rsidR="00881553">
        <w:rPr>
          <w:lang w:val="en-GB"/>
        </w:rPr>
        <w:t xml:space="preserve"> Real time </w:t>
      </w:r>
      <w:r w:rsidR="00881553" w:rsidRPr="006A5347">
        <w:rPr>
          <w:lang w:val="en-GB"/>
        </w:rPr>
        <w:t>traceability</w:t>
      </w:r>
      <w:r w:rsidR="006A5347" w:rsidRPr="006A5347">
        <w:rPr>
          <w:lang w:val="en-GB"/>
        </w:rPr>
        <w:t xml:space="preserve"> also facilitates supply chain management, improving logistical efficiency and increasing consumer trust through greater transparency in the final product</w:t>
      </w:r>
      <w:r w:rsidR="00682813">
        <w:rPr>
          <w:lang w:val="en-GB"/>
        </w:rPr>
        <w:t xml:space="preserve"> </w:t>
      </w:r>
      <w:r w:rsidR="00F1233D">
        <w:rPr>
          <w:lang w:val="en-GB"/>
        </w:rPr>
        <w:t>(</w:t>
      </w:r>
      <w:proofErr w:type="spellStart"/>
      <w:r w:rsidR="00F1233D" w:rsidRPr="00A010C7">
        <w:rPr>
          <w:lang w:val="en-GB"/>
        </w:rPr>
        <w:t>Dadhaneeya</w:t>
      </w:r>
      <w:proofErr w:type="spellEnd"/>
      <w:r w:rsidR="00F1233D" w:rsidRPr="00A010C7">
        <w:rPr>
          <w:lang w:val="en-GB"/>
        </w:rPr>
        <w:t xml:space="preserve"> et al., 2023</w:t>
      </w:r>
      <w:r w:rsidR="00F1233D" w:rsidRPr="00A010C7">
        <w:rPr>
          <w:rFonts w:cs="Arial"/>
          <w:lang w:val="en-GB"/>
        </w:rPr>
        <w:t>)</w:t>
      </w:r>
      <w:r w:rsidR="00A010C7" w:rsidRPr="00A010C7">
        <w:rPr>
          <w:rFonts w:cs="Arial"/>
          <w:lang w:val="en-GB"/>
        </w:rPr>
        <w:t>.</w:t>
      </w:r>
      <w:r w:rsidR="00A010C7">
        <w:rPr>
          <w:rFonts w:cs="Arial"/>
          <w:lang w:val="en-GB"/>
        </w:rPr>
        <w:t xml:space="preserve"> </w:t>
      </w:r>
    </w:p>
    <w:p w14:paraId="128A0E91" w14:textId="12189B37" w:rsidR="00D0366A" w:rsidRPr="005F1928" w:rsidRDefault="005F1928" w:rsidP="005F1928">
      <w:pPr>
        <w:pStyle w:val="CETHeading1"/>
        <w:rPr>
          <w:lang w:val="en-GB"/>
        </w:rPr>
      </w:pPr>
      <w:r w:rsidRPr="00B57B36">
        <w:rPr>
          <w:lang w:val="en-GB"/>
        </w:rPr>
        <w:t>Introduction</w:t>
      </w:r>
    </w:p>
    <w:p w14:paraId="6A51FDA6" w14:textId="43250BC1" w:rsidR="00E822B0" w:rsidRPr="00E77AE1" w:rsidRDefault="00E822B0" w:rsidP="00D0366A">
      <w:pPr>
        <w:pStyle w:val="CETBodytext"/>
        <w:rPr>
          <w:lang w:val="en-GB"/>
        </w:rPr>
      </w:pPr>
      <w:r w:rsidRPr="00E822B0">
        <w:rPr>
          <w:lang w:val="en-GB"/>
        </w:rPr>
        <w:t xml:space="preserve">The global gummy candy </w:t>
      </w:r>
      <w:r w:rsidRPr="005616F0">
        <w:rPr>
          <w:lang w:val="en-GB"/>
        </w:rPr>
        <w:t>market is experiencing significant</w:t>
      </w:r>
      <w:r w:rsidRPr="00E822B0">
        <w:rPr>
          <w:lang w:val="en-GB"/>
        </w:rPr>
        <w:t xml:space="preserve"> expansion</w:t>
      </w:r>
      <w:r w:rsidR="005616F0">
        <w:rPr>
          <w:lang w:val="en-GB"/>
        </w:rPr>
        <w:t>, due to changes in consumer behaviour and continuous innovation in product offering</w:t>
      </w:r>
      <w:r w:rsidR="00F1233D">
        <w:rPr>
          <w:lang w:val="en-GB"/>
        </w:rPr>
        <w:t xml:space="preserve"> (</w:t>
      </w:r>
      <w:r w:rsidR="00F1233D" w:rsidRPr="00CB4B11">
        <w:t>Tarahi</w:t>
      </w:r>
      <w:r w:rsidR="00F1233D">
        <w:t xml:space="preserve"> et </w:t>
      </w:r>
      <w:r w:rsidR="00F1233D" w:rsidRPr="008F47E0">
        <w:t>al</w:t>
      </w:r>
      <w:r w:rsidR="008F47E0">
        <w:t>.</w:t>
      </w:r>
      <w:r w:rsidR="00F1233D" w:rsidRPr="008F47E0">
        <w:t>,</w:t>
      </w:r>
      <w:r w:rsidR="00F1233D">
        <w:t xml:space="preserve"> 2024)</w:t>
      </w:r>
      <w:r w:rsidR="00A010C7">
        <w:t xml:space="preserve">, </w:t>
      </w:r>
      <w:r w:rsidRPr="00E822B0">
        <w:rPr>
          <w:lang w:val="en-GB"/>
        </w:rPr>
        <w:t>with forecasts indicating a total value of $</w:t>
      </w:r>
      <w:r w:rsidR="00E14595">
        <w:rPr>
          <w:lang w:val="en-GB"/>
        </w:rPr>
        <w:t xml:space="preserve"> </w:t>
      </w:r>
      <w:r w:rsidRPr="00E822B0">
        <w:rPr>
          <w:lang w:val="en-GB"/>
        </w:rPr>
        <w:t>53.5 billion by 2030, supported by a compound annual growth rate (CAGR) of 9.3</w:t>
      </w:r>
      <w:r w:rsidR="00A77D52">
        <w:rPr>
          <w:lang w:val="en-GB"/>
        </w:rPr>
        <w:t xml:space="preserve"> </w:t>
      </w:r>
      <w:r w:rsidRPr="00E822B0">
        <w:rPr>
          <w:lang w:val="en-GB"/>
        </w:rPr>
        <w:t>%</w:t>
      </w:r>
      <w:r w:rsidR="00F1233D">
        <w:rPr>
          <w:lang w:val="en-GB"/>
        </w:rPr>
        <w:t xml:space="preserve"> (Polaris Marker re</w:t>
      </w:r>
      <w:r w:rsidR="00473410">
        <w:rPr>
          <w:lang w:val="en-GB"/>
        </w:rPr>
        <w:t>search, 2024)</w:t>
      </w:r>
      <w:r w:rsidRPr="00E822B0">
        <w:rPr>
          <w:lang w:val="en-GB"/>
        </w:rPr>
        <w:t xml:space="preserve">. This phenomenon is driven by the growing demand for products with healthier and more transparent formulations, such as candies with reduced sugar content, free of synthetic additives, and enriched with functional </w:t>
      </w:r>
      <w:r w:rsidRPr="00C112A7">
        <w:rPr>
          <w:lang w:val="en-GB"/>
        </w:rPr>
        <w:t>ingredients</w:t>
      </w:r>
      <w:r w:rsidR="00BE114A" w:rsidRPr="00C112A7">
        <w:rPr>
          <w:lang w:val="en-GB"/>
        </w:rPr>
        <w:t xml:space="preserve"> </w:t>
      </w:r>
      <w:r w:rsidR="00C112A7" w:rsidRPr="00C112A7">
        <w:rPr>
          <w:lang w:val="en-GB"/>
        </w:rPr>
        <w:t>(Gunes et al., 2022)</w:t>
      </w:r>
      <w:r w:rsidR="00BE114A">
        <w:rPr>
          <w:lang w:val="en-GB"/>
        </w:rPr>
        <w:t xml:space="preserve">. </w:t>
      </w:r>
      <w:r w:rsidRPr="00E822B0">
        <w:rPr>
          <w:lang w:val="en-GB"/>
        </w:rPr>
        <w:t>At the same time, there is an increasing trend in gummy dietary supplements, with the European supplement market expected</w:t>
      </w:r>
      <w:r w:rsidR="00473410">
        <w:rPr>
          <w:lang w:val="en-GB"/>
        </w:rPr>
        <w:t xml:space="preserve"> </w:t>
      </w:r>
      <w:r w:rsidRPr="00E822B0">
        <w:rPr>
          <w:lang w:val="en-GB"/>
        </w:rPr>
        <w:t>to</w:t>
      </w:r>
      <w:r w:rsidR="00473410">
        <w:rPr>
          <w:lang w:val="en-GB"/>
        </w:rPr>
        <w:t xml:space="preserve"> </w:t>
      </w:r>
      <w:r w:rsidRPr="00E822B0">
        <w:rPr>
          <w:lang w:val="en-GB"/>
        </w:rPr>
        <w:t>reach $</w:t>
      </w:r>
      <w:r w:rsidR="00E14595">
        <w:rPr>
          <w:lang w:val="en-GB"/>
        </w:rPr>
        <w:t xml:space="preserve"> </w:t>
      </w:r>
      <w:r w:rsidRPr="00E822B0">
        <w:rPr>
          <w:lang w:val="en-GB"/>
        </w:rPr>
        <w:t>4.2 billion by 2028</w:t>
      </w:r>
      <w:r w:rsidR="00473410">
        <w:rPr>
          <w:lang w:val="en-GB"/>
        </w:rPr>
        <w:t xml:space="preserve"> </w:t>
      </w:r>
      <w:r w:rsidR="00473410" w:rsidRPr="00473410">
        <w:rPr>
          <w:lang w:val="en-GB"/>
        </w:rPr>
        <w:t>according to a report by Markets</w:t>
      </w:r>
      <w:r w:rsidR="00D43789">
        <w:rPr>
          <w:lang w:val="en-GB"/>
        </w:rPr>
        <w:t xml:space="preserve"> </w:t>
      </w:r>
      <w:r w:rsidR="00473410" w:rsidRPr="00473410">
        <w:rPr>
          <w:lang w:val="en-GB"/>
        </w:rPr>
        <w:t>and</w:t>
      </w:r>
      <w:r w:rsidR="00D43789">
        <w:rPr>
          <w:lang w:val="en-GB"/>
        </w:rPr>
        <w:t xml:space="preserve"> </w:t>
      </w:r>
      <w:r w:rsidR="00473410" w:rsidRPr="00473410">
        <w:rPr>
          <w:lang w:val="en-GB"/>
        </w:rPr>
        <w:t>Markets (2023)</w:t>
      </w:r>
      <w:r w:rsidRPr="00E822B0">
        <w:rPr>
          <w:lang w:val="en-GB"/>
        </w:rPr>
        <w:t>. These dynamics highlight the need for the confectionery industry to adapt to new trends through innovations in production processes and formulations.</w:t>
      </w:r>
      <w:r>
        <w:rPr>
          <w:lang w:val="en-GB"/>
        </w:rPr>
        <w:t xml:space="preserve"> </w:t>
      </w:r>
      <w:r w:rsidRPr="00E822B0">
        <w:rPr>
          <w:lang w:val="en-GB"/>
        </w:rPr>
        <w:t xml:space="preserve">In the context of food production processes, maintaining </w:t>
      </w:r>
      <w:r w:rsidR="00BE54EA">
        <w:rPr>
          <w:lang w:val="en-GB"/>
        </w:rPr>
        <w:t>standard</w:t>
      </w:r>
      <w:r w:rsidRPr="00E822B0">
        <w:rPr>
          <w:lang w:val="en-GB"/>
        </w:rPr>
        <w:t xml:space="preserve"> quality is a fundamental requirement to ensure compliance with regulatory </w:t>
      </w:r>
      <w:r w:rsidR="00BE54EA">
        <w:rPr>
          <w:lang w:val="en-GB"/>
        </w:rPr>
        <w:t>guideline</w:t>
      </w:r>
      <w:r w:rsidRPr="00E822B0">
        <w:rPr>
          <w:lang w:val="en-GB"/>
        </w:rPr>
        <w:t xml:space="preserve"> and market demands. However, quality monitoring strategies are often implemented only in the final stages of production, limiting the possibility of timely corrective interventions. The regulation of process parameters is primarily based on operational experience or standardized protocols, without real-time and dynamic management of production data. Even minor variations in the operational parameters of equipment can significantly impact the qualitative characteristics of the final product, making advanced analysis essential to ensure uniformity and reproducibility. This approach </w:t>
      </w:r>
      <w:r w:rsidR="002D6F13">
        <w:rPr>
          <w:lang w:val="en-GB"/>
        </w:rPr>
        <w:t>leads</w:t>
      </w:r>
      <w:r w:rsidR="00BE54EA">
        <w:rPr>
          <w:lang w:val="en-GB"/>
        </w:rPr>
        <w:t xml:space="preserve"> also</w:t>
      </w:r>
      <w:r w:rsidR="002D6F13">
        <w:rPr>
          <w:lang w:val="en-GB"/>
        </w:rPr>
        <w:t xml:space="preserve"> to</w:t>
      </w:r>
      <w:r w:rsidRPr="00E822B0">
        <w:rPr>
          <w:lang w:val="en-GB"/>
        </w:rPr>
        <w:t xml:space="preserve"> raw material waste, operational inefficiencies, and high costs for companies.</w:t>
      </w:r>
      <w:r>
        <w:rPr>
          <w:lang w:val="en-GB"/>
        </w:rPr>
        <w:t xml:space="preserve"> </w:t>
      </w:r>
      <w:r w:rsidRPr="00E822B0">
        <w:rPr>
          <w:lang w:val="en-GB"/>
        </w:rPr>
        <w:t>The integration of Industrial Internet of Things (</w:t>
      </w:r>
      <w:proofErr w:type="spellStart"/>
      <w:r w:rsidRPr="00E822B0">
        <w:rPr>
          <w:lang w:val="en-GB"/>
        </w:rPr>
        <w:t>IIoT</w:t>
      </w:r>
      <w:proofErr w:type="spellEnd"/>
      <w:r w:rsidRPr="00E822B0">
        <w:rPr>
          <w:lang w:val="en-GB"/>
        </w:rPr>
        <w:t xml:space="preserve">) technologies and machine learning algorithms </w:t>
      </w:r>
      <w:r w:rsidR="00BE54EA">
        <w:rPr>
          <w:lang w:val="en-GB"/>
        </w:rPr>
        <w:t>today</w:t>
      </w:r>
      <w:r w:rsidRPr="00E822B0">
        <w:rPr>
          <w:lang w:val="en-GB"/>
        </w:rPr>
        <w:t xml:space="preserve"> offer an innovative and proactive approach to optimizing quality control</w:t>
      </w:r>
      <w:r w:rsidR="005616F0">
        <w:rPr>
          <w:lang w:val="en-GB"/>
        </w:rPr>
        <w:t xml:space="preserve"> </w:t>
      </w:r>
      <w:r w:rsidR="00C112A7">
        <w:rPr>
          <w:lang w:val="en-GB"/>
        </w:rPr>
        <w:t>(</w:t>
      </w:r>
      <w:proofErr w:type="spellStart"/>
      <w:r w:rsidR="00C112A7" w:rsidRPr="007C14F1">
        <w:rPr>
          <w:lang w:val="en-GB"/>
        </w:rPr>
        <w:t>Dadhaneeya</w:t>
      </w:r>
      <w:proofErr w:type="spellEnd"/>
      <w:r w:rsidR="00C112A7">
        <w:rPr>
          <w:lang w:val="en-GB"/>
        </w:rPr>
        <w:t xml:space="preserve"> et al., 2023)</w:t>
      </w:r>
      <w:r w:rsidR="009724B9">
        <w:t>.</w:t>
      </w:r>
      <w:r w:rsidRPr="00E822B0">
        <w:rPr>
          <w:lang w:val="en-GB"/>
        </w:rPr>
        <w:t xml:space="preserve"> </w:t>
      </w:r>
      <w:r w:rsidR="0085573C" w:rsidRPr="0085573C">
        <w:rPr>
          <w:lang w:val="en-GB"/>
        </w:rPr>
        <w:t>The appearance, texture, and taste influence</w:t>
      </w:r>
      <w:r w:rsidR="009724B9">
        <w:rPr>
          <w:lang w:val="en-GB"/>
        </w:rPr>
        <w:t xml:space="preserve"> </w:t>
      </w:r>
      <w:r w:rsidR="009724B9" w:rsidRPr="009724B9">
        <w:rPr>
          <w:lang w:val="en-GB"/>
        </w:rPr>
        <w:t>strongly</w:t>
      </w:r>
      <w:r w:rsidR="009724B9">
        <w:rPr>
          <w:lang w:val="en-GB"/>
        </w:rPr>
        <w:t xml:space="preserve"> </w:t>
      </w:r>
      <w:r w:rsidR="0085573C" w:rsidRPr="0085573C">
        <w:rPr>
          <w:lang w:val="en-GB"/>
        </w:rPr>
        <w:t xml:space="preserve">the acceptability of </w:t>
      </w:r>
      <w:r w:rsidR="009724B9">
        <w:rPr>
          <w:lang w:val="en-GB"/>
        </w:rPr>
        <w:t xml:space="preserve">a food product as </w:t>
      </w:r>
      <w:r w:rsidR="0085573C" w:rsidRPr="0085573C">
        <w:rPr>
          <w:lang w:val="en-GB"/>
        </w:rPr>
        <w:t>gummy candy and guide consumer</w:t>
      </w:r>
      <w:r w:rsidR="009724B9">
        <w:rPr>
          <w:lang w:val="en-GB"/>
        </w:rPr>
        <w:t>s</w:t>
      </w:r>
      <w:r w:rsidR="0085573C" w:rsidRPr="0085573C">
        <w:rPr>
          <w:lang w:val="en-GB"/>
        </w:rPr>
        <w:t xml:space="preserve"> in their purchase</w:t>
      </w:r>
      <w:r w:rsidR="0085573C">
        <w:rPr>
          <w:lang w:val="en-GB"/>
        </w:rPr>
        <w:t xml:space="preserve">. </w:t>
      </w:r>
      <w:r w:rsidR="009724B9">
        <w:rPr>
          <w:lang w:val="en-GB"/>
        </w:rPr>
        <w:t>For this reason, i</w:t>
      </w:r>
      <w:r w:rsidR="0085573C">
        <w:rPr>
          <w:lang w:val="en-GB"/>
        </w:rPr>
        <w:t>n</w:t>
      </w:r>
      <w:r w:rsidRPr="00E822B0">
        <w:rPr>
          <w:lang w:val="en-GB"/>
        </w:rPr>
        <w:t xml:space="preserve"> gummy candy manufacturing is</w:t>
      </w:r>
      <w:r w:rsidR="0085573C">
        <w:rPr>
          <w:lang w:val="en-GB"/>
        </w:rPr>
        <w:t xml:space="preserve"> fundamental</w:t>
      </w:r>
      <w:r w:rsidRPr="00E822B0">
        <w:rPr>
          <w:lang w:val="en-GB"/>
        </w:rPr>
        <w:t xml:space="preserve"> the strict control of technological parameters</w:t>
      </w:r>
      <w:r w:rsidR="009724B9">
        <w:rPr>
          <w:lang w:val="en-GB"/>
        </w:rPr>
        <w:t xml:space="preserve"> </w:t>
      </w:r>
      <w:r w:rsidR="009724B9" w:rsidRPr="009724B9">
        <w:rPr>
          <w:lang w:val="en-GB"/>
        </w:rPr>
        <w:t xml:space="preserve">that </w:t>
      </w:r>
      <w:r w:rsidR="009724B9">
        <w:rPr>
          <w:lang w:val="en-GB"/>
        </w:rPr>
        <w:t>affect</w:t>
      </w:r>
      <w:r w:rsidR="009724B9" w:rsidRPr="009724B9">
        <w:rPr>
          <w:lang w:val="en-GB"/>
        </w:rPr>
        <w:t xml:space="preserve"> these aspects of the </w:t>
      </w:r>
      <w:r w:rsidR="009724B9" w:rsidRPr="009724B9">
        <w:rPr>
          <w:lang w:val="en-GB"/>
        </w:rPr>
        <w:lastRenderedPageBreak/>
        <w:t>product</w:t>
      </w:r>
      <w:r w:rsidR="009724B9">
        <w:rPr>
          <w:lang w:val="en-GB"/>
        </w:rPr>
        <w:t>.</w:t>
      </w:r>
      <w:r w:rsidRPr="00E822B0">
        <w:rPr>
          <w:lang w:val="en-GB"/>
        </w:rPr>
        <w:t xml:space="preserve"> </w:t>
      </w:r>
      <w:r w:rsidR="00B832BF">
        <w:rPr>
          <w:lang w:val="en-GB"/>
        </w:rPr>
        <w:t>I</w:t>
      </w:r>
      <w:r w:rsidR="00B832BF" w:rsidRPr="00E822B0">
        <w:rPr>
          <w:lang w:val="en-GB"/>
        </w:rPr>
        <w:t>ngredient dosing, temperature</w:t>
      </w:r>
      <w:r w:rsidR="00B832BF" w:rsidRPr="00C60FE6">
        <w:rPr>
          <w:lang w:val="en-GB"/>
        </w:rPr>
        <w:t>,</w:t>
      </w:r>
      <w:r w:rsidR="00B832BF" w:rsidRPr="00C60FE6">
        <w:rPr>
          <w:color w:val="FF0000"/>
          <w:lang w:val="en-GB"/>
        </w:rPr>
        <w:t xml:space="preserve"> </w:t>
      </w:r>
      <w:r w:rsidR="00C60FE6" w:rsidRPr="00C60FE6">
        <w:rPr>
          <w:lang w:val="en-GB"/>
        </w:rPr>
        <w:t xml:space="preserve">moisture, </w:t>
      </w:r>
      <w:r w:rsidR="00B832BF" w:rsidRPr="00C60FE6">
        <w:rPr>
          <w:lang w:val="en-GB"/>
        </w:rPr>
        <w:t>viscosity</w:t>
      </w:r>
      <w:r w:rsidR="00B832BF" w:rsidRPr="00E822B0">
        <w:rPr>
          <w:lang w:val="en-GB"/>
        </w:rPr>
        <w:t>, and pH</w:t>
      </w:r>
      <w:r w:rsidRPr="00E822B0">
        <w:rPr>
          <w:lang w:val="en-GB"/>
        </w:rPr>
        <w:t xml:space="preserve"> are essential to ensure proper gel formation and stability</w:t>
      </w:r>
      <w:r w:rsidR="0049519C">
        <w:rPr>
          <w:lang w:val="en-GB"/>
        </w:rPr>
        <w:t xml:space="preserve"> </w:t>
      </w:r>
      <w:r w:rsidR="00C112A7">
        <w:rPr>
          <w:lang w:val="en-GB"/>
        </w:rPr>
        <w:t>(</w:t>
      </w:r>
      <w:r w:rsidR="00C112A7" w:rsidRPr="00A455DD">
        <w:t>Tirek</w:t>
      </w:r>
      <w:r w:rsidR="00C112A7" w:rsidRPr="00A455DD">
        <w:rPr>
          <w:rFonts w:cs="Arial"/>
        </w:rPr>
        <w:t xml:space="preserve"> et al.</w:t>
      </w:r>
      <w:r w:rsidR="00A77D52">
        <w:rPr>
          <w:rFonts w:cs="Arial"/>
        </w:rPr>
        <w:t xml:space="preserve">, </w:t>
      </w:r>
      <w:r w:rsidR="00A455DD" w:rsidRPr="00A455DD">
        <w:rPr>
          <w:rFonts w:cs="Arial"/>
        </w:rPr>
        <w:t>2023).</w:t>
      </w:r>
      <w:r w:rsidR="00A455DD" w:rsidRPr="00A455DD">
        <w:rPr>
          <w:lang w:val="en-GB"/>
        </w:rPr>
        <w:t xml:space="preserve"> The</w:t>
      </w:r>
      <w:r w:rsidR="00114A81" w:rsidRPr="00114A81">
        <w:rPr>
          <w:lang w:val="en-GB"/>
        </w:rPr>
        <w:t xml:space="preserve"> </w:t>
      </w:r>
      <w:r w:rsidR="00EA2570">
        <w:rPr>
          <w:lang w:val="en-GB"/>
        </w:rPr>
        <w:t>texture of</w:t>
      </w:r>
      <w:r w:rsidR="00114A81" w:rsidRPr="00114A81">
        <w:rPr>
          <w:lang w:val="en-GB"/>
        </w:rPr>
        <w:t xml:space="preserve"> candies produced using the gelation technique is related to</w:t>
      </w:r>
      <w:r w:rsidR="007E6D8A">
        <w:rPr>
          <w:lang w:val="en-GB"/>
        </w:rPr>
        <w:t xml:space="preserve"> several factors, including</w:t>
      </w:r>
      <w:r w:rsidR="00114A81" w:rsidRPr="00114A81">
        <w:rPr>
          <w:lang w:val="en-GB"/>
        </w:rPr>
        <w:t xml:space="preserve"> the type and amount of hydrocolloid used in the formulation, as well as the water content of the final product. </w:t>
      </w:r>
      <w:r w:rsidR="00560CCF">
        <w:rPr>
          <w:lang w:val="en-GB"/>
        </w:rPr>
        <w:t>A</w:t>
      </w:r>
      <w:r w:rsidR="00114A81" w:rsidRPr="00114A81">
        <w:rPr>
          <w:lang w:val="en-GB"/>
        </w:rPr>
        <w:t xml:space="preserve"> higher hydrocolloid content and lower water content lead to harder candies. </w:t>
      </w:r>
      <w:r w:rsidR="002B61EF" w:rsidRPr="002B61EF">
        <w:rPr>
          <w:lang w:val="en-GB"/>
        </w:rPr>
        <w:t>On the other hand</w:t>
      </w:r>
      <w:r w:rsidR="00114A81" w:rsidRPr="00114A81">
        <w:rPr>
          <w:lang w:val="en-GB"/>
        </w:rPr>
        <w:t xml:space="preserve">, reducing the hydrocolloid content results in a softer and less gummy texture. </w:t>
      </w:r>
      <w:r w:rsidR="00B057CF">
        <w:rPr>
          <w:lang w:val="en-GB"/>
        </w:rPr>
        <w:t>If</w:t>
      </w:r>
      <w:r w:rsidR="00114A81" w:rsidRPr="00114A81">
        <w:rPr>
          <w:lang w:val="en-GB"/>
        </w:rPr>
        <w:t xml:space="preserve"> the candy is too soft, the hydrocolloid concentration may be too low</w:t>
      </w:r>
      <w:r w:rsidR="00B256E6">
        <w:rPr>
          <w:lang w:val="en-GB"/>
        </w:rPr>
        <w:t>,</w:t>
      </w:r>
      <w:r w:rsidR="00114A81" w:rsidRPr="00114A81">
        <w:rPr>
          <w:lang w:val="en-GB"/>
        </w:rPr>
        <w:t xml:space="preserve"> the water content too high, or the choice of hydrocolloid may be incorrect (e.g., the bloom strength of the gelatin</w:t>
      </w:r>
      <w:r w:rsidR="00BB4CD7">
        <w:rPr>
          <w:lang w:val="en-GB"/>
        </w:rPr>
        <w:t>e</w:t>
      </w:r>
      <w:r w:rsidR="00114A81" w:rsidRPr="00114A81">
        <w:rPr>
          <w:lang w:val="en-GB"/>
        </w:rPr>
        <w:t xml:space="preserve"> is too low)</w:t>
      </w:r>
      <w:r w:rsidR="00114A81">
        <w:rPr>
          <w:lang w:val="en-GB"/>
        </w:rPr>
        <w:t xml:space="preserve"> </w:t>
      </w:r>
      <w:r w:rsidR="00C112A7" w:rsidRPr="00C112A7">
        <w:rPr>
          <w:lang w:val="en-GB"/>
        </w:rPr>
        <w:t>(Gunes et al., 2022)</w:t>
      </w:r>
      <w:r w:rsidR="00A455DD">
        <w:rPr>
          <w:lang w:val="en-GB"/>
        </w:rPr>
        <w:t xml:space="preserve">. </w:t>
      </w:r>
      <w:r w:rsidR="00560CCF" w:rsidRPr="009C4D2A">
        <w:rPr>
          <w:lang w:val="en-GB"/>
        </w:rPr>
        <w:t xml:space="preserve">Also, </w:t>
      </w:r>
      <w:r w:rsidRPr="009C4D2A">
        <w:rPr>
          <w:lang w:val="en-GB"/>
        </w:rPr>
        <w:t>kinetics of heating and cooling play a decisive role in defining the structural properties of the product. During the heating phase, uniform dissolution of gelling agents</w:t>
      </w:r>
      <w:r w:rsidR="007C2952">
        <w:rPr>
          <w:lang w:val="en-GB"/>
        </w:rPr>
        <w:t xml:space="preserve"> </w:t>
      </w:r>
      <w:r w:rsidRPr="009C4D2A">
        <w:rPr>
          <w:lang w:val="en-GB"/>
        </w:rPr>
        <w:t xml:space="preserve">must be facilitated through precise temperature control, avoiding chemical degradation or unwanted alterations that could compromise the functional properties of the gel. The cooling phase is equally critical, as it directly influences molecular cross-linking and the formation of the gel’s three-dimensional structure. </w:t>
      </w:r>
      <w:r w:rsidRPr="00E822B0">
        <w:rPr>
          <w:lang w:val="en-GB"/>
        </w:rPr>
        <w:t xml:space="preserve">Therefore, an optimized management of cooling kinetics is essential to achieve an ideal balance between </w:t>
      </w:r>
      <w:r>
        <w:rPr>
          <w:lang w:val="en-GB"/>
        </w:rPr>
        <w:t>texture</w:t>
      </w:r>
      <w:r w:rsidR="00C60FE6">
        <w:rPr>
          <w:lang w:val="en-GB"/>
        </w:rPr>
        <w:t xml:space="preserve"> </w:t>
      </w:r>
      <w:r w:rsidRPr="00E822B0">
        <w:rPr>
          <w:lang w:val="en-GB"/>
        </w:rPr>
        <w:t>and stability, ensuring the quality of the final product.</w:t>
      </w:r>
      <w:r>
        <w:rPr>
          <w:lang w:val="en-GB"/>
        </w:rPr>
        <w:t xml:space="preserve"> </w:t>
      </w:r>
      <w:r w:rsidRPr="00E822B0">
        <w:rPr>
          <w:lang w:val="en-GB"/>
        </w:rPr>
        <w:t xml:space="preserve">The application of </w:t>
      </w:r>
      <w:proofErr w:type="spellStart"/>
      <w:r w:rsidRPr="00E822B0">
        <w:rPr>
          <w:lang w:val="en-GB"/>
        </w:rPr>
        <w:t>IIoT</w:t>
      </w:r>
      <w:proofErr w:type="spellEnd"/>
      <w:r w:rsidRPr="00E822B0">
        <w:rPr>
          <w:lang w:val="en-GB"/>
        </w:rPr>
        <w:t xml:space="preserve"> technologies along the entire production line, combined with artificial intelligence, enables real-time monitoring and regulation of these parameters, improving process reproducibility and ensuring high-quality standards while significantly reducing waste and operational costs. If anomalies are detected, the system can automatically adjust key parameters</w:t>
      </w:r>
      <w:r w:rsidR="000D50D1">
        <w:rPr>
          <w:lang w:val="en-GB"/>
        </w:rPr>
        <w:t xml:space="preserve">. </w:t>
      </w:r>
      <w:r w:rsidRPr="00E822B0">
        <w:rPr>
          <w:lang w:val="en-GB"/>
        </w:rPr>
        <w:t>Process data analysis, through predictive algorithms and machine learning models, allows for the identification of correlations between operational variables and product quality, providing strategic insights to optimize equipment settings and prevent non-conformities.</w:t>
      </w:r>
      <w:r w:rsidR="00904ADA">
        <w:rPr>
          <w:lang w:val="en-GB"/>
        </w:rPr>
        <w:t xml:space="preserve"> </w:t>
      </w:r>
      <w:r w:rsidRPr="00E822B0">
        <w:rPr>
          <w:lang w:val="en-GB"/>
        </w:rPr>
        <w:t>The collected data can be used not only to improve existing formulations but also to develop new recipes with greater precision and efficiency. Additionally, artificial intelligence enables the predictive evaluation of the stability of new formulations, identifying potential issues related to texture</w:t>
      </w:r>
      <w:r w:rsidR="00904ADA">
        <w:rPr>
          <w:lang w:val="en-GB"/>
        </w:rPr>
        <w:t xml:space="preserve"> </w:t>
      </w:r>
      <w:r w:rsidRPr="00E822B0">
        <w:rPr>
          <w:lang w:val="en-GB"/>
        </w:rPr>
        <w:t>and shelf life</w:t>
      </w:r>
      <w:r w:rsidR="00C112A7">
        <w:rPr>
          <w:lang w:val="en-GB"/>
        </w:rPr>
        <w:t xml:space="preserve"> (</w:t>
      </w:r>
      <w:proofErr w:type="spellStart"/>
      <w:r w:rsidR="00C112A7" w:rsidRPr="007C14F1">
        <w:rPr>
          <w:lang w:val="en-GB"/>
        </w:rPr>
        <w:t>Dadhaneeya</w:t>
      </w:r>
      <w:proofErr w:type="spellEnd"/>
      <w:r w:rsidR="00C112A7">
        <w:rPr>
          <w:lang w:val="en-GB"/>
        </w:rPr>
        <w:t xml:space="preserve"> et al., 2023)</w:t>
      </w:r>
      <w:r w:rsidR="00A455DD">
        <w:rPr>
          <w:rFonts w:cs="Arial"/>
          <w:lang w:val="en-GB"/>
        </w:rPr>
        <w:t xml:space="preserve">. </w:t>
      </w:r>
      <w:r w:rsidRPr="00E822B0">
        <w:rPr>
          <w:lang w:val="en-GB"/>
        </w:rPr>
        <w:t>This provides companies with advantages in terms of investment and production time, allowing them to be more competitive and responsive to customer need</w:t>
      </w:r>
      <w:r w:rsidR="00801CBC">
        <w:rPr>
          <w:lang w:val="en-GB"/>
        </w:rPr>
        <w:t>.</w:t>
      </w:r>
    </w:p>
    <w:p w14:paraId="04FBF7F4" w14:textId="5E4F14A1" w:rsidR="00904ADA" w:rsidRPr="005F1928" w:rsidRDefault="00904ADA" w:rsidP="00600535">
      <w:pPr>
        <w:pStyle w:val="CETHeading1"/>
      </w:pPr>
      <w:r w:rsidRPr="0080239B">
        <w:t>Materials and Methods</w:t>
      </w:r>
    </w:p>
    <w:p w14:paraId="1589C04B" w14:textId="7F40D043" w:rsidR="00D04EDB" w:rsidRPr="00B57B36" w:rsidRDefault="00D04EDB" w:rsidP="00600535">
      <w:pPr>
        <w:pStyle w:val="CETBodytext"/>
        <w:rPr>
          <w:lang w:val="en-GB"/>
        </w:rPr>
      </w:pPr>
      <w:r w:rsidRPr="00D04EDB">
        <w:rPr>
          <w:lang w:val="en-GB"/>
        </w:rPr>
        <w:t xml:space="preserve">Currently most </w:t>
      </w:r>
      <w:r w:rsidR="002249C8">
        <w:rPr>
          <w:lang w:val="en-GB"/>
        </w:rPr>
        <w:t>confectionery gel</w:t>
      </w:r>
      <w:r w:rsidRPr="00D04EDB">
        <w:rPr>
          <w:lang w:val="en-GB"/>
        </w:rPr>
        <w:t xml:space="preserve"> products are prepared in the food industry via a multi-step batch process. This process consists of several mixing and heating stages, and a prolonged drying period</w:t>
      </w:r>
      <w:r w:rsidR="00C112A7">
        <w:rPr>
          <w:lang w:val="en-GB"/>
        </w:rPr>
        <w:t xml:space="preserve"> (</w:t>
      </w:r>
      <w:r w:rsidR="00C112A7" w:rsidRPr="00CB4B11">
        <w:t>Burey</w:t>
      </w:r>
      <w:r w:rsidR="00C112A7">
        <w:t xml:space="preserve"> et al., 2023)</w:t>
      </w:r>
      <w:r w:rsidR="00A455DD">
        <w:t>.</w:t>
      </w:r>
      <w:r w:rsidR="002249C8" w:rsidRPr="00E822B0">
        <w:rPr>
          <w:lang w:val="en-GB"/>
        </w:rPr>
        <w:t xml:space="preserve"> </w:t>
      </w:r>
    </w:p>
    <w:p w14:paraId="19C4FC68" w14:textId="234D110E" w:rsidR="004628D2" w:rsidRDefault="00DA1497" w:rsidP="00904ADA">
      <w:pPr>
        <w:pStyle w:val="CETBodytext"/>
      </w:pPr>
      <w:r w:rsidRPr="00DA1497">
        <w:rPr>
          <w:lang w:val="en-GB"/>
        </w:rPr>
        <w:t>This study identifies the process operations involved in gummy candy production that require real-time data monitoring</w:t>
      </w:r>
      <w:r w:rsidR="00904ADA" w:rsidRPr="00904ADA">
        <w:t xml:space="preserve">. The implemented system consists of a network of IoT (Internet of Things) sensors that collect data during critical production stages. The collected data </w:t>
      </w:r>
      <w:r w:rsidR="00072375">
        <w:t>are</w:t>
      </w:r>
      <w:r w:rsidR="00904ADA" w:rsidRPr="00904ADA">
        <w:t xml:space="preserve"> transferred to a local server or the cloud.</w:t>
      </w:r>
    </w:p>
    <w:p w14:paraId="16CCB6E8" w14:textId="77777777" w:rsidR="00CD6E2B" w:rsidRDefault="00CD6E2B" w:rsidP="00904ADA">
      <w:pPr>
        <w:pStyle w:val="CETBodytext"/>
      </w:pPr>
    </w:p>
    <w:p w14:paraId="0C9031AD" w14:textId="12CE7425" w:rsidR="00CF6A58" w:rsidRDefault="00CD6E2B" w:rsidP="00706D5B">
      <w:pPr>
        <w:pStyle w:val="CETBodytext"/>
      </w:pPr>
      <w:r>
        <w:rPr>
          <w:noProof/>
        </w:rPr>
        <w:drawing>
          <wp:inline distT="0" distB="0" distL="0" distR="0" wp14:anchorId="435A9B95" wp14:editId="37C92525">
            <wp:extent cx="3466049" cy="3625850"/>
            <wp:effectExtent l="0" t="0" r="1270" b="0"/>
            <wp:docPr id="357898053" name="Immagine 1" descr="Immagine che contiene testo, schermata, Caratte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98053" name="Immagine 1" descr="Immagine che contiene testo, schermata, Carattere, numero&#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9907" cy="3629886"/>
                    </a:xfrm>
                    <a:prstGeom prst="rect">
                      <a:avLst/>
                    </a:prstGeom>
                    <a:noFill/>
                  </pic:spPr>
                </pic:pic>
              </a:graphicData>
            </a:graphic>
          </wp:inline>
        </w:drawing>
      </w:r>
    </w:p>
    <w:p w14:paraId="129EC7CB" w14:textId="793A00F1" w:rsidR="007348C9" w:rsidRPr="00CF6A58" w:rsidRDefault="005F1928" w:rsidP="00F902DF">
      <w:pPr>
        <w:pStyle w:val="CETBodytext"/>
      </w:pPr>
      <w:r>
        <w:t>Figure 1</w:t>
      </w:r>
      <w:r w:rsidR="001053EC" w:rsidRPr="001053EC">
        <w:t xml:space="preserve">: </w:t>
      </w:r>
      <w:r w:rsidR="001053EC">
        <w:t xml:space="preserve">Gummy candies flowchart </w:t>
      </w:r>
    </w:p>
    <w:p w14:paraId="3B4C7B47" w14:textId="0C372C49" w:rsidR="00F902DF" w:rsidRDefault="00F902DF" w:rsidP="005F1928">
      <w:pPr>
        <w:pStyle w:val="CETheadingx"/>
      </w:pPr>
      <w:r w:rsidRPr="00F902DF">
        <w:lastRenderedPageBreak/>
        <w:t>Process Phases with IoT Sensor Implementation:</w:t>
      </w:r>
    </w:p>
    <w:p w14:paraId="1102286D" w14:textId="77777777" w:rsidR="00F902DF" w:rsidRPr="00F902DF" w:rsidRDefault="00F902DF" w:rsidP="00F902DF">
      <w:pPr>
        <w:pStyle w:val="CETBodytext"/>
        <w:rPr>
          <w:b/>
          <w:bCs/>
          <w:lang w:val="en-GB"/>
        </w:rPr>
      </w:pPr>
    </w:p>
    <w:p w14:paraId="002213D6" w14:textId="52B78FCC" w:rsidR="00F902DF" w:rsidRPr="00F902DF" w:rsidRDefault="00F902DF" w:rsidP="00F902DF">
      <w:pPr>
        <w:pStyle w:val="CETBodytext"/>
        <w:numPr>
          <w:ilvl w:val="0"/>
          <w:numId w:val="23"/>
        </w:numPr>
        <w:rPr>
          <w:lang w:val="en-GB"/>
        </w:rPr>
      </w:pPr>
      <w:r w:rsidRPr="00F902DF">
        <w:rPr>
          <w:b/>
          <w:bCs/>
          <w:lang w:val="en-GB"/>
        </w:rPr>
        <w:t>Ingredient Dosing:</w:t>
      </w:r>
      <w:r w:rsidRPr="00F902DF">
        <w:rPr>
          <w:lang w:val="en-GB"/>
        </w:rPr>
        <w:t xml:space="preserve"> Sensors detect the precise quantities of sugar</w:t>
      </w:r>
      <w:r w:rsidR="00072F15">
        <w:rPr>
          <w:lang w:val="en-GB"/>
        </w:rPr>
        <w:t>s</w:t>
      </w:r>
      <w:r w:rsidRPr="00F902DF">
        <w:rPr>
          <w:lang w:val="en-GB"/>
        </w:rPr>
        <w:t>,</w:t>
      </w:r>
      <w:r w:rsidR="00072F15">
        <w:rPr>
          <w:lang w:val="en-GB"/>
        </w:rPr>
        <w:t xml:space="preserve"> glucose syru</w:t>
      </w:r>
      <w:r w:rsidR="00A96C45">
        <w:rPr>
          <w:lang w:val="en-GB"/>
        </w:rPr>
        <w:t>p and</w:t>
      </w:r>
      <w:r w:rsidRPr="00F902DF">
        <w:rPr>
          <w:lang w:val="en-GB"/>
        </w:rPr>
        <w:t xml:space="preserve"> gelatin</w:t>
      </w:r>
      <w:r w:rsidR="00BB4CD7">
        <w:rPr>
          <w:lang w:val="en-GB"/>
        </w:rPr>
        <w:t>e</w:t>
      </w:r>
      <w:r w:rsidR="00072F15">
        <w:rPr>
          <w:lang w:val="en-GB"/>
        </w:rPr>
        <w:t>.</w:t>
      </w:r>
      <w:r w:rsidRPr="00F902DF">
        <w:rPr>
          <w:lang w:val="en-GB"/>
        </w:rPr>
        <w:t xml:space="preserve"> Each ingredient plays a specific role, and even a slight variation can affect the texture, taste, and appearance of the candies. </w:t>
      </w:r>
      <w:r w:rsidR="00B832BF" w:rsidRPr="00881553">
        <w:rPr>
          <w:lang w:val="en-GB"/>
        </w:rPr>
        <w:t xml:space="preserve">Sugar plays an important role </w:t>
      </w:r>
      <w:r w:rsidR="00756816" w:rsidRPr="00881553">
        <w:rPr>
          <w:lang w:val="en-GB"/>
        </w:rPr>
        <w:t>to determine</w:t>
      </w:r>
      <w:r w:rsidR="00B832BF" w:rsidRPr="00881553">
        <w:rPr>
          <w:lang w:val="en-GB"/>
        </w:rPr>
        <w:t xml:space="preserve"> structural properties of gummy cand</w:t>
      </w:r>
      <w:r w:rsidR="00881553" w:rsidRPr="00881553">
        <w:rPr>
          <w:lang w:val="en-GB"/>
        </w:rPr>
        <w:t>ies</w:t>
      </w:r>
      <w:r w:rsidR="00881553">
        <w:rPr>
          <w:lang w:val="en-GB"/>
        </w:rPr>
        <w:t xml:space="preserve">. </w:t>
      </w:r>
      <w:r w:rsidR="00B832BF" w:rsidRPr="000418BA">
        <w:rPr>
          <w:lang w:val="en-GB"/>
        </w:rPr>
        <w:t>The gel system appears many strong bonds when the sugar content increases and the dry matter concentration increases, leading to increased binding on</w:t>
      </w:r>
      <w:r w:rsidR="00B832BF">
        <w:rPr>
          <w:lang w:val="en-GB"/>
        </w:rPr>
        <w:t xml:space="preserve"> </w:t>
      </w:r>
      <w:r w:rsidR="00B832BF" w:rsidRPr="000418BA">
        <w:rPr>
          <w:lang w:val="en-GB"/>
        </w:rPr>
        <w:t>the gel network making</w:t>
      </w:r>
      <w:r w:rsidR="00B832BF">
        <w:rPr>
          <w:lang w:val="en-GB"/>
        </w:rPr>
        <w:t xml:space="preserve"> </w:t>
      </w:r>
      <w:r w:rsidR="00B832BF" w:rsidRPr="000418BA">
        <w:rPr>
          <w:lang w:val="en-GB"/>
        </w:rPr>
        <w:t>the hard structure of gummy candy</w:t>
      </w:r>
      <w:r w:rsidR="00706D5B">
        <w:rPr>
          <w:lang w:val="en-GB"/>
        </w:rPr>
        <w:t xml:space="preserve"> (</w:t>
      </w:r>
      <w:r w:rsidR="00706D5B" w:rsidRPr="00CB4B11">
        <w:t>Nguyen</w:t>
      </w:r>
      <w:r w:rsidR="00706D5B">
        <w:t xml:space="preserve"> et al., 2024)</w:t>
      </w:r>
      <w:r w:rsidR="00A455DD">
        <w:t xml:space="preserve">. </w:t>
      </w:r>
      <w:r w:rsidR="00B832BF" w:rsidRPr="00F902DF">
        <w:rPr>
          <w:lang w:val="en-GB"/>
        </w:rPr>
        <w:t>The sugar-to-water balance is crucial, as it impacts the mixture's viscosity and mouthfeel.</w:t>
      </w:r>
      <w:r w:rsidR="00B832BF">
        <w:rPr>
          <w:lang w:val="en-GB"/>
        </w:rPr>
        <w:t xml:space="preserve"> </w:t>
      </w:r>
      <w:r w:rsidR="00B832BF" w:rsidRPr="006A53A4">
        <w:rPr>
          <w:lang w:val="en-GB"/>
        </w:rPr>
        <w:t>The presence of sugar co-solutes can increase the strength of gelatin</w:t>
      </w:r>
      <w:r w:rsidR="00BB4CD7">
        <w:rPr>
          <w:lang w:val="en-GB"/>
        </w:rPr>
        <w:t>e</w:t>
      </w:r>
      <w:r w:rsidR="00B832BF" w:rsidRPr="006A53A4">
        <w:rPr>
          <w:lang w:val="en-GB"/>
        </w:rPr>
        <w:t xml:space="preserve"> gels up to a maximum co-solute concentration, beyond which the gel weakens due to a lack of water available to maintain the integrity of the ge</w:t>
      </w:r>
      <w:r w:rsidR="00B832BF">
        <w:rPr>
          <w:lang w:val="en-GB"/>
        </w:rPr>
        <w:t>l</w:t>
      </w:r>
      <w:r w:rsidR="00706D5B">
        <w:rPr>
          <w:lang w:val="en-GB"/>
        </w:rPr>
        <w:t xml:space="preserve"> (</w:t>
      </w:r>
      <w:r w:rsidR="00706D5B" w:rsidRPr="00706D5B">
        <w:t>Tirek</w:t>
      </w:r>
      <w:r w:rsidR="00706D5B" w:rsidRPr="00706D5B">
        <w:rPr>
          <w:rFonts w:cs="Arial"/>
        </w:rPr>
        <w:t xml:space="preserve"> et al</w:t>
      </w:r>
      <w:r w:rsidR="008F47E0">
        <w:rPr>
          <w:rFonts w:cs="Arial"/>
        </w:rPr>
        <w:t>.</w:t>
      </w:r>
      <w:r w:rsidR="00132274">
        <w:rPr>
          <w:rFonts w:cs="Arial"/>
        </w:rPr>
        <w:t>,</w:t>
      </w:r>
      <w:r w:rsidR="00706D5B" w:rsidRPr="00706D5B">
        <w:rPr>
          <w:rFonts w:cs="Arial"/>
        </w:rPr>
        <w:t xml:space="preserve"> 2023)</w:t>
      </w:r>
      <w:r w:rsidR="00A455DD">
        <w:rPr>
          <w:rFonts w:cs="Arial"/>
        </w:rPr>
        <w:t xml:space="preserve">. </w:t>
      </w:r>
      <w:r w:rsidR="00B832BF" w:rsidRPr="00CC5360">
        <w:rPr>
          <w:lang w:val="en-GB"/>
        </w:rPr>
        <w:t>Factors contributing to excessive water content may also include an improper sugar mixture (including a possible sucrose inversion phenomenon), ineffective cooking temperature, or too short a drying time</w:t>
      </w:r>
      <w:r w:rsidR="00706D5B">
        <w:rPr>
          <w:lang w:val="en-GB"/>
        </w:rPr>
        <w:t xml:space="preserve"> </w:t>
      </w:r>
      <w:r w:rsidR="00706D5B" w:rsidRPr="00C112A7">
        <w:rPr>
          <w:lang w:val="en-GB"/>
        </w:rPr>
        <w:t>(Gunes et al., 2022)</w:t>
      </w:r>
      <w:r w:rsidR="00A455DD">
        <w:rPr>
          <w:rFonts w:cs="Arial"/>
          <w:lang w:val="en-GB"/>
        </w:rPr>
        <w:t xml:space="preserve">. </w:t>
      </w:r>
      <w:r w:rsidR="003D2F53" w:rsidRPr="003D2F53">
        <w:rPr>
          <w:lang w:val="en-GB"/>
        </w:rPr>
        <w:t xml:space="preserve">Sucrose is combined with glucose syrups to enhance the texture and sensory qualities of gummy candies. Beyond acting as a sweetener and providing structure, sucrose also helps minimize haziness and improve thermal stability. </w:t>
      </w:r>
      <w:r w:rsidR="00C47CBE" w:rsidRPr="00C47CBE">
        <w:rPr>
          <w:lang w:val="en-GB"/>
        </w:rPr>
        <w:t>It is often used in concert with glucose syrup, as the syrup can enhance sucrose solubility and retard sucrose crystallization in food products</w:t>
      </w:r>
      <w:r w:rsidR="0061564C">
        <w:rPr>
          <w:lang w:val="en-GB"/>
        </w:rPr>
        <w:t xml:space="preserve">. </w:t>
      </w:r>
      <w:r w:rsidR="0061564C" w:rsidRPr="0061564C">
        <w:rPr>
          <w:lang w:val="en-GB"/>
        </w:rPr>
        <w:t>Use of higher viscosity glucose syrup (lower moisture or higher DE) will slow sucrose molecule migration and inhibit graining</w:t>
      </w:r>
      <w:r w:rsidR="00706D5B">
        <w:rPr>
          <w:lang w:val="en-GB"/>
        </w:rPr>
        <w:t xml:space="preserve"> (</w:t>
      </w:r>
      <w:r w:rsidR="00706D5B" w:rsidRPr="00CB4B11">
        <w:t>Burey</w:t>
      </w:r>
      <w:r w:rsidR="00706D5B">
        <w:t xml:space="preserve"> et al., 2023)</w:t>
      </w:r>
      <w:r w:rsidR="00A455DD">
        <w:rPr>
          <w:lang w:val="en-GB"/>
        </w:rPr>
        <w:t>.</w:t>
      </w:r>
      <w:r w:rsidR="00C47CBE" w:rsidRPr="00C47CBE">
        <w:rPr>
          <w:lang w:val="en-GB"/>
        </w:rPr>
        <w:t xml:space="preserve"> </w:t>
      </w:r>
      <w:r w:rsidR="003D2F53">
        <w:rPr>
          <w:lang w:val="en-GB"/>
        </w:rPr>
        <w:t>G</w:t>
      </w:r>
      <w:r w:rsidR="003D2F53" w:rsidRPr="003D2F53">
        <w:rPr>
          <w:lang w:val="en-GB"/>
        </w:rPr>
        <w:t>lucose syrup</w:t>
      </w:r>
      <w:r w:rsidR="0061564C">
        <w:rPr>
          <w:lang w:val="en-GB"/>
        </w:rPr>
        <w:t>s</w:t>
      </w:r>
      <w:r w:rsidR="00C47CBE">
        <w:rPr>
          <w:lang w:val="en-GB"/>
        </w:rPr>
        <w:t xml:space="preserve"> </w:t>
      </w:r>
      <w:r w:rsidR="00C47CBE" w:rsidRPr="00C47CBE">
        <w:rPr>
          <w:lang w:val="en-GB"/>
        </w:rPr>
        <w:t>serve to contribute to the texture and sensory properties of the gels</w:t>
      </w:r>
      <w:r w:rsidR="00C47CBE">
        <w:rPr>
          <w:lang w:val="en-GB"/>
        </w:rPr>
        <w:t xml:space="preserve">. </w:t>
      </w:r>
      <w:r w:rsidR="0061564C">
        <w:rPr>
          <w:lang w:val="en-GB"/>
        </w:rPr>
        <w:t>They</w:t>
      </w:r>
      <w:r w:rsidR="003D2F53" w:rsidRPr="003D2F53">
        <w:rPr>
          <w:lang w:val="en-GB"/>
        </w:rPr>
        <w:t xml:space="preserve"> </w:t>
      </w:r>
      <w:r w:rsidR="008F47E0" w:rsidRPr="003D2F53">
        <w:rPr>
          <w:lang w:val="en-GB"/>
        </w:rPr>
        <w:t>also offer</w:t>
      </w:r>
      <w:r w:rsidR="003D2F53">
        <w:rPr>
          <w:lang w:val="en-GB"/>
        </w:rPr>
        <w:t xml:space="preserve"> </w:t>
      </w:r>
      <w:r w:rsidR="003D2F53" w:rsidRPr="003D2F53">
        <w:rPr>
          <w:lang w:val="en-GB"/>
        </w:rPr>
        <w:t>several functional benefits, including reducing moisture absorption, optimizing the manufacturing process, and adjusting texture and sweetness. They also help preserve candies by lowering water activity, preventing microbial growth, and eliminating the need for preservatives</w:t>
      </w:r>
      <w:r w:rsidR="00706D5B">
        <w:rPr>
          <w:lang w:val="en-GB"/>
        </w:rPr>
        <w:t xml:space="preserve"> (</w:t>
      </w:r>
      <w:r w:rsidR="00706D5B" w:rsidRPr="00706D5B">
        <w:t>Tirek</w:t>
      </w:r>
      <w:r w:rsidR="00706D5B" w:rsidRPr="00706D5B">
        <w:rPr>
          <w:rFonts w:cs="Arial"/>
        </w:rPr>
        <w:t xml:space="preserve"> et al.</w:t>
      </w:r>
      <w:r w:rsidR="008F47E0">
        <w:rPr>
          <w:rFonts w:cs="Arial"/>
        </w:rPr>
        <w:t>,</w:t>
      </w:r>
      <w:r w:rsidR="00706D5B" w:rsidRPr="00706D5B">
        <w:rPr>
          <w:rFonts w:cs="Arial"/>
        </w:rPr>
        <w:t xml:space="preserve"> 2023)</w:t>
      </w:r>
      <w:r w:rsidR="00A455DD">
        <w:t xml:space="preserve">. </w:t>
      </w:r>
      <w:r w:rsidR="00B832BF" w:rsidRPr="00F902DF">
        <w:rPr>
          <w:lang w:val="en-GB"/>
        </w:rPr>
        <w:t>Gel</w:t>
      </w:r>
      <w:r w:rsidR="00B832BF">
        <w:rPr>
          <w:lang w:val="en-GB"/>
        </w:rPr>
        <w:t>ling</w:t>
      </w:r>
      <w:r w:rsidR="00B832BF" w:rsidRPr="00F902DF">
        <w:rPr>
          <w:lang w:val="en-GB"/>
        </w:rPr>
        <w:t xml:space="preserve"> agents influence </w:t>
      </w:r>
      <w:r w:rsidR="00B832BF">
        <w:rPr>
          <w:lang w:val="en-GB"/>
        </w:rPr>
        <w:t>the texture</w:t>
      </w:r>
      <w:r w:rsidR="00B832BF" w:rsidRPr="00F902DF">
        <w:rPr>
          <w:lang w:val="en-GB"/>
        </w:rPr>
        <w:t xml:space="preserve">; </w:t>
      </w:r>
      <w:r w:rsidR="00B832BF" w:rsidRPr="000D50D1">
        <w:rPr>
          <w:lang w:val="en-GB"/>
        </w:rPr>
        <w:t>incorrect dosing may result in a product that is too hard or too soft and sticky.</w:t>
      </w:r>
      <w:r w:rsidR="00B832BF" w:rsidRPr="00F902DF">
        <w:rPr>
          <w:lang w:val="en-GB"/>
        </w:rPr>
        <w:t xml:space="preserve"> </w:t>
      </w:r>
      <w:r w:rsidR="00B832BF" w:rsidRPr="00CC5360">
        <w:rPr>
          <w:lang w:val="en-GB"/>
        </w:rPr>
        <w:t xml:space="preserve">Typically, a higher content of hydrocolloids and a lower water content result in firmer </w:t>
      </w:r>
      <w:r w:rsidR="00B832BF" w:rsidRPr="00A96C45">
        <w:rPr>
          <w:lang w:val="en-GB"/>
        </w:rPr>
        <w:t>candies</w:t>
      </w:r>
      <w:r w:rsidR="00B832BF" w:rsidRPr="00CC5360">
        <w:rPr>
          <w:lang w:val="en-GB"/>
        </w:rPr>
        <w:t xml:space="preserve">. </w:t>
      </w:r>
      <w:r w:rsidR="00B832BF">
        <w:rPr>
          <w:lang w:val="en-GB"/>
        </w:rPr>
        <w:t>Differently</w:t>
      </w:r>
      <w:r w:rsidR="00B832BF" w:rsidRPr="00CC5360">
        <w:rPr>
          <w:lang w:val="en-GB"/>
        </w:rPr>
        <w:t>, if the product is too soft, it may contain too much water, an insufficient concentration of hydrocolloids, or an incorrect choice of hydrocolloid (e.g., a gelatin</w:t>
      </w:r>
      <w:r w:rsidR="00BB4CD7">
        <w:rPr>
          <w:lang w:val="en-GB"/>
        </w:rPr>
        <w:t>e</w:t>
      </w:r>
      <w:r w:rsidR="00B832BF" w:rsidRPr="00CC5360">
        <w:rPr>
          <w:lang w:val="en-GB"/>
        </w:rPr>
        <w:t xml:space="preserve"> Bloom value that is too low)</w:t>
      </w:r>
      <w:r w:rsidR="00706D5B">
        <w:rPr>
          <w:lang w:val="en-GB"/>
        </w:rPr>
        <w:t xml:space="preserve"> (</w:t>
      </w:r>
      <w:r w:rsidR="00706D5B" w:rsidRPr="00CB4B11">
        <w:t>Nguyen</w:t>
      </w:r>
      <w:r w:rsidR="00706D5B">
        <w:t xml:space="preserve"> et al., 2024)</w:t>
      </w:r>
      <w:r w:rsidR="00A455DD">
        <w:t xml:space="preserve">. </w:t>
      </w:r>
      <w:r w:rsidRPr="00F902DF">
        <w:rPr>
          <w:lang w:val="en-GB"/>
        </w:rPr>
        <w:t xml:space="preserve">Additionally, proper ingredient dosing is fundamental for production efficiency; incorrect proportions </w:t>
      </w:r>
      <w:r w:rsidRPr="000D50D1">
        <w:rPr>
          <w:lang w:val="en-GB"/>
        </w:rPr>
        <w:t xml:space="preserve">can lead to processing difficulties, issues with </w:t>
      </w:r>
      <w:proofErr w:type="spellStart"/>
      <w:r w:rsidRPr="000D50D1">
        <w:rPr>
          <w:lang w:val="en-GB"/>
        </w:rPr>
        <w:t>mold</w:t>
      </w:r>
      <w:proofErr w:type="spellEnd"/>
      <w:r w:rsidRPr="000D50D1">
        <w:rPr>
          <w:lang w:val="en-GB"/>
        </w:rPr>
        <w:t xml:space="preserve"> filling, and increased waste. A well-balanced formula ensures a smoother production process, reducing defects and guaranteeing texture</w:t>
      </w:r>
      <w:r w:rsidR="00B11474">
        <w:rPr>
          <w:lang w:val="en-GB"/>
        </w:rPr>
        <w:t>-</w:t>
      </w:r>
      <w:r w:rsidRPr="000D50D1">
        <w:rPr>
          <w:lang w:val="en-GB"/>
        </w:rPr>
        <w:t>perfect candies in both taste and appearance</w:t>
      </w:r>
      <w:r w:rsidR="00753F56">
        <w:rPr>
          <w:rFonts w:cs="Arial"/>
          <w:lang w:val="en-GB"/>
        </w:rPr>
        <w:t>.</w:t>
      </w:r>
      <w:r w:rsidR="00B832BF">
        <w:rPr>
          <w:rFonts w:cs="Arial"/>
          <w:lang w:val="en-GB"/>
        </w:rPr>
        <w:t xml:space="preserve"> Weight sensors and automatic dosing system ensure each batch receives exact quantity </w:t>
      </w:r>
      <w:r w:rsidR="00C06A37">
        <w:rPr>
          <w:rFonts w:cs="Arial"/>
          <w:lang w:val="en-GB"/>
        </w:rPr>
        <w:t>of ingredients.</w:t>
      </w:r>
    </w:p>
    <w:p w14:paraId="365FADB8" w14:textId="77777777" w:rsidR="00F902DF" w:rsidRPr="00F902DF" w:rsidRDefault="00F902DF" w:rsidP="00F902DF">
      <w:pPr>
        <w:pStyle w:val="CETBodytext"/>
        <w:numPr>
          <w:ilvl w:val="0"/>
          <w:numId w:val="23"/>
        </w:numPr>
        <w:rPr>
          <w:lang w:val="en-GB"/>
        </w:rPr>
      </w:pPr>
      <w:r w:rsidRPr="00F902DF">
        <w:rPr>
          <w:b/>
          <w:bCs/>
          <w:lang w:val="en-GB"/>
        </w:rPr>
        <w:t>Mixing:</w:t>
      </w:r>
      <w:r w:rsidRPr="00F902DF">
        <w:rPr>
          <w:lang w:val="en-GB"/>
        </w:rPr>
        <w:t xml:space="preserve"> Sensors monitor the mixing speed to ensure a homogeneous distribution of ingredients.</w:t>
      </w:r>
    </w:p>
    <w:p w14:paraId="0F982F6F" w14:textId="671460D2" w:rsidR="00F902DF" w:rsidRPr="00F902DF" w:rsidRDefault="00F902DF" w:rsidP="00F902DF">
      <w:pPr>
        <w:pStyle w:val="CETBodytext"/>
        <w:numPr>
          <w:ilvl w:val="0"/>
          <w:numId w:val="23"/>
        </w:numPr>
        <w:rPr>
          <w:lang w:val="en-GB"/>
        </w:rPr>
      </w:pPr>
      <w:r w:rsidRPr="00F902DF">
        <w:rPr>
          <w:b/>
          <w:bCs/>
          <w:lang w:val="en-GB"/>
        </w:rPr>
        <w:t>Cooking and Holding Tank:</w:t>
      </w:r>
      <w:r w:rsidRPr="00F902DF">
        <w:rPr>
          <w:lang w:val="en-GB"/>
        </w:rPr>
        <w:t xml:space="preserve"> Accurate temperature monitoring during syrup cooking is a critical step in gummy candy production, significantly affecting their texture, stability, and overall quality. At this stage, sugars, </w:t>
      </w:r>
      <w:r w:rsidRPr="000D50D1">
        <w:rPr>
          <w:lang w:val="en-GB"/>
        </w:rPr>
        <w:t>gelling agents,</w:t>
      </w:r>
      <w:r w:rsidRPr="00F902DF">
        <w:rPr>
          <w:lang w:val="en-GB"/>
        </w:rPr>
        <w:t xml:space="preserve"> and other ingredients are dissolved and heated to specific temperatures to achieve the desired structure. Poorly managed thermal variations can compromise quality, leading to structural and sensory defects. Insufficient cooking temperatures may leave undissolved ingredients, resulting in a soft, unstable texture. Improper temperature control can also cause sugar crystallization, an undesirable phenomeno</w:t>
      </w:r>
      <w:r w:rsidRPr="000D50D1">
        <w:rPr>
          <w:lang w:val="en-GB"/>
        </w:rPr>
        <w:t>n that alters the syrup's structure, making it rough and grainy while reducing elasticity and increasing brittleness. Additionally, excessive temperatures can trigger chemical reactions, degrading the gelling agents and</w:t>
      </w:r>
      <w:r w:rsidRPr="00F902DF">
        <w:rPr>
          <w:lang w:val="en-GB"/>
        </w:rPr>
        <w:t xml:space="preserve"> affecting </w:t>
      </w:r>
      <w:r w:rsidRPr="00715E62">
        <w:rPr>
          <w:lang w:val="en-GB"/>
        </w:rPr>
        <w:t>texture</w:t>
      </w:r>
      <w:r w:rsidR="00715E62">
        <w:rPr>
          <w:lang w:val="en-GB"/>
        </w:rPr>
        <w:t xml:space="preserve"> of candies</w:t>
      </w:r>
      <w:r w:rsidR="009F2CE2">
        <w:rPr>
          <w:lang w:val="en-GB"/>
        </w:rPr>
        <w:t xml:space="preserve">. </w:t>
      </w:r>
      <w:r w:rsidRPr="00F902DF">
        <w:rPr>
          <w:lang w:val="en-GB"/>
        </w:rPr>
        <w:t>Overheating can also cause sugar caramelization, altering the colour and creating amber or brown hues rather than the desired bright colours. This can lead to bitter or toasted notes, negatively impacting the sweet, fruity profile of gummy candies. Furthermore, caramelization makes sugar less soluble, hardening the product and altering its chewability.</w:t>
      </w:r>
      <w:r w:rsidR="00B316DC">
        <w:rPr>
          <w:lang w:val="en-GB"/>
        </w:rPr>
        <w:t xml:space="preserve"> </w:t>
      </w:r>
      <w:r w:rsidR="00C06A37">
        <w:rPr>
          <w:lang w:val="en-GB"/>
        </w:rPr>
        <w:t xml:space="preserve">Integrated sensors monitor the syrup’s temperature in real time during the gelling process to achieve the optimal gel matrix with most suitable mechanical and sensory properties. </w:t>
      </w:r>
      <w:r w:rsidR="00B057CF" w:rsidRPr="00B057CF">
        <w:rPr>
          <w:lang w:val="en-GB"/>
        </w:rPr>
        <w:t>An indicator of the product's stability is the amount of total soluble solids</w:t>
      </w:r>
      <w:r w:rsidR="00B057CF">
        <w:rPr>
          <w:lang w:val="en-GB"/>
        </w:rPr>
        <w:t xml:space="preserve"> </w:t>
      </w:r>
      <w:r w:rsidR="00B057CF" w:rsidRPr="00B057CF">
        <w:rPr>
          <w:lang w:val="en-GB"/>
        </w:rPr>
        <w:t>which the final product should contain</w:t>
      </w:r>
      <w:r w:rsidR="00B057CF">
        <w:rPr>
          <w:lang w:val="en-GB"/>
        </w:rPr>
        <w:t xml:space="preserve">. Gummy candy </w:t>
      </w:r>
      <w:r w:rsidR="00B057CF" w:rsidRPr="00B057CF">
        <w:rPr>
          <w:lang w:val="en-GB"/>
        </w:rPr>
        <w:t>should achieve at least 75</w:t>
      </w:r>
      <w:r w:rsidR="00A77D52">
        <w:rPr>
          <w:lang w:val="en-GB"/>
        </w:rPr>
        <w:t xml:space="preserve"> </w:t>
      </w:r>
      <w:r w:rsidR="00B057CF" w:rsidRPr="00B057CF">
        <w:rPr>
          <w:lang w:val="en-GB"/>
        </w:rPr>
        <w:t>% total soluble solids to preclude mo</w:t>
      </w:r>
      <w:r w:rsidR="00B11474">
        <w:rPr>
          <w:lang w:val="en-GB"/>
        </w:rPr>
        <w:t>u</w:t>
      </w:r>
      <w:r w:rsidR="00B057CF" w:rsidRPr="00B057CF">
        <w:rPr>
          <w:lang w:val="en-GB"/>
        </w:rPr>
        <w:t>ld growth</w:t>
      </w:r>
      <w:r w:rsidR="00BD28BD">
        <w:rPr>
          <w:lang w:val="en-GB"/>
        </w:rPr>
        <w:t xml:space="preserve"> </w:t>
      </w:r>
      <w:r w:rsidR="00706D5B">
        <w:rPr>
          <w:lang w:val="en-GB"/>
        </w:rPr>
        <w:t>(</w:t>
      </w:r>
      <w:r w:rsidR="00706D5B" w:rsidRPr="00CB4B11">
        <w:t>Delgado</w:t>
      </w:r>
      <w:r w:rsidR="00706D5B">
        <w:t xml:space="preserve"> and</w:t>
      </w:r>
      <w:r w:rsidR="00706D5B" w:rsidRPr="00CB4B11">
        <w:t xml:space="preserve"> </w:t>
      </w:r>
      <w:proofErr w:type="spellStart"/>
      <w:r w:rsidR="00706D5B" w:rsidRPr="00CB4B11">
        <w:t>Bañón</w:t>
      </w:r>
      <w:proofErr w:type="spellEnd"/>
      <w:r w:rsidR="00706D5B">
        <w:t xml:space="preserve">, </w:t>
      </w:r>
      <w:r w:rsidR="00706D5B" w:rsidRPr="00CB4B11">
        <w:t>2015)</w:t>
      </w:r>
      <w:r w:rsidR="00A455DD">
        <w:t xml:space="preserve">. </w:t>
      </w:r>
      <w:r w:rsidR="00041FA3" w:rsidRPr="00041FA3">
        <w:rPr>
          <w:lang w:val="en-GB"/>
        </w:rPr>
        <w:t xml:space="preserve">Refractometers integrated directly into production lines </w:t>
      </w:r>
      <w:r w:rsidR="00B057CF" w:rsidRPr="00B057CF">
        <w:rPr>
          <w:lang w:val="en-GB"/>
        </w:rPr>
        <w:t>allow measuring the total soluble solids content in real-time, ensuring that the final product maintains the desired stability and quality.</w:t>
      </w:r>
      <w:r w:rsidR="00B057CF">
        <w:rPr>
          <w:lang w:val="en-GB"/>
        </w:rPr>
        <w:t xml:space="preserve"> They </w:t>
      </w:r>
      <w:r w:rsidR="00041FA3" w:rsidRPr="00041FA3">
        <w:rPr>
          <w:lang w:val="en-GB"/>
        </w:rPr>
        <w:t>measure the density of the product based on its refractive index, which changes depending on the concentration of dissolved solutes. In this way, they provide useful data for adjusting parameters such as temperature, mixing speed, or cooking time to ensure that the concentration of soluble solids remains within the desired limits.</w:t>
      </w:r>
      <w:r w:rsidR="00B316DC">
        <w:rPr>
          <w:lang w:val="en-GB"/>
        </w:rPr>
        <w:t xml:space="preserve"> </w:t>
      </w:r>
      <w:r w:rsidR="00A4276E">
        <w:rPr>
          <w:lang w:val="en-GB"/>
        </w:rPr>
        <w:t xml:space="preserve">Rheological sensors or inline viscosimeters tracks syrup viscosity to ensure uniform deposition in </w:t>
      </w:r>
      <w:proofErr w:type="spellStart"/>
      <w:r w:rsidR="00A4276E">
        <w:rPr>
          <w:lang w:val="en-GB"/>
        </w:rPr>
        <w:t>molds</w:t>
      </w:r>
      <w:proofErr w:type="spellEnd"/>
      <w:r w:rsidR="00A4276E">
        <w:rPr>
          <w:lang w:val="en-GB"/>
        </w:rPr>
        <w:t>, avoiding defects like air bubbles or texture defects.</w:t>
      </w:r>
    </w:p>
    <w:p w14:paraId="5C60710A" w14:textId="2A19D7EF" w:rsidR="00F902DF" w:rsidRDefault="00F902DF" w:rsidP="00F902DF">
      <w:pPr>
        <w:pStyle w:val="CETBodytext"/>
        <w:numPr>
          <w:ilvl w:val="0"/>
          <w:numId w:val="23"/>
        </w:numPr>
        <w:rPr>
          <w:lang w:val="en-GB"/>
        </w:rPr>
      </w:pPr>
      <w:r w:rsidRPr="00F902DF">
        <w:rPr>
          <w:b/>
          <w:bCs/>
          <w:lang w:val="en-GB"/>
        </w:rPr>
        <w:t>Acidification:</w:t>
      </w:r>
      <w:r w:rsidRPr="00F902DF">
        <w:rPr>
          <w:lang w:val="en-GB"/>
        </w:rPr>
        <w:t xml:space="preserve"> </w:t>
      </w:r>
      <w:r w:rsidR="008E2111" w:rsidRPr="00694AA2">
        <w:rPr>
          <w:lang w:val="en-GB"/>
        </w:rPr>
        <w:t>Citric acid is th</w:t>
      </w:r>
      <w:r w:rsidR="004A2D12" w:rsidRPr="00694AA2">
        <w:rPr>
          <w:lang w:val="en-GB"/>
        </w:rPr>
        <w:t>e</w:t>
      </w:r>
      <w:r w:rsidR="004A2D12" w:rsidRPr="004A2D12">
        <w:rPr>
          <w:lang w:val="en-GB"/>
        </w:rPr>
        <w:t xml:space="preserve"> most used </w:t>
      </w:r>
      <w:r w:rsidR="008E2111">
        <w:rPr>
          <w:lang w:val="en-GB"/>
        </w:rPr>
        <w:t>in gammy candies production.</w:t>
      </w:r>
      <w:r w:rsidR="00694AA2">
        <w:rPr>
          <w:lang w:val="en-GB"/>
        </w:rPr>
        <w:t xml:space="preserve"> </w:t>
      </w:r>
      <w:r w:rsidR="00694AA2" w:rsidRPr="00694AA2">
        <w:rPr>
          <w:lang w:val="en-GB"/>
        </w:rPr>
        <w:t>The ionic strength and pH have a strong effect on gel formation</w:t>
      </w:r>
      <w:r w:rsidR="00694AA2">
        <w:rPr>
          <w:lang w:val="en-GB"/>
        </w:rPr>
        <w:t xml:space="preserve">, </w:t>
      </w:r>
      <w:r w:rsidR="00694AA2" w:rsidRPr="00694AA2">
        <w:rPr>
          <w:lang w:val="en-GB"/>
        </w:rPr>
        <w:t xml:space="preserve">so it is important to control pH and maintain appropriate acidity </w:t>
      </w:r>
      <w:r w:rsidR="00694AA2" w:rsidRPr="00694AA2">
        <w:rPr>
          <w:lang w:val="en-GB"/>
        </w:rPr>
        <w:lastRenderedPageBreak/>
        <w:t xml:space="preserve">levels to ensure </w:t>
      </w:r>
      <w:r w:rsidR="00694AA2">
        <w:rPr>
          <w:lang w:val="en-GB"/>
        </w:rPr>
        <w:t xml:space="preserve">cohesion and </w:t>
      </w:r>
      <w:r w:rsidR="00694AA2" w:rsidRPr="00694AA2">
        <w:rPr>
          <w:lang w:val="en-GB"/>
        </w:rPr>
        <w:t>stability</w:t>
      </w:r>
      <w:r w:rsidR="00694AA2">
        <w:rPr>
          <w:lang w:val="en-GB"/>
        </w:rPr>
        <w:t>. Acidity</w:t>
      </w:r>
      <w:r w:rsidR="00694AA2" w:rsidRPr="00694AA2">
        <w:rPr>
          <w:lang w:val="en-GB"/>
        </w:rPr>
        <w:t xml:space="preserve"> and pH influence the strength of gelatin</w:t>
      </w:r>
      <w:r w:rsidR="00BB4CD7">
        <w:rPr>
          <w:lang w:val="en-GB"/>
        </w:rPr>
        <w:t>e</w:t>
      </w:r>
      <w:r w:rsidR="00694AA2" w:rsidRPr="00694AA2">
        <w:rPr>
          <w:lang w:val="en-GB"/>
        </w:rPr>
        <w:t xml:space="preserve"> ge</w:t>
      </w:r>
      <w:r w:rsidR="00694AA2">
        <w:rPr>
          <w:lang w:val="en-GB"/>
        </w:rPr>
        <w:t xml:space="preserve">l; </w:t>
      </w:r>
      <w:r w:rsidR="00694AA2" w:rsidRPr="00694AA2">
        <w:rPr>
          <w:lang w:val="en-GB"/>
        </w:rPr>
        <w:t>an excess of acid leading to low pH levels reduces gel strength</w:t>
      </w:r>
      <w:r w:rsidR="00694AA2">
        <w:rPr>
          <w:lang w:val="en-GB"/>
        </w:rPr>
        <w:t xml:space="preserve"> due breaking gelatin</w:t>
      </w:r>
      <w:r w:rsidR="00BB4CD7">
        <w:rPr>
          <w:lang w:val="en-GB"/>
        </w:rPr>
        <w:t>e</w:t>
      </w:r>
      <w:r w:rsidR="00694AA2">
        <w:rPr>
          <w:lang w:val="en-GB"/>
        </w:rPr>
        <w:t xml:space="preserve"> bond. The result is a</w:t>
      </w:r>
      <w:r w:rsidR="00694AA2" w:rsidRPr="00694AA2">
        <w:rPr>
          <w:lang w:val="en-GB"/>
        </w:rPr>
        <w:t xml:space="preserve"> decreased product hardness</w:t>
      </w:r>
      <w:r w:rsidR="00706D5B">
        <w:rPr>
          <w:lang w:val="en-GB"/>
        </w:rPr>
        <w:t xml:space="preserve"> </w:t>
      </w:r>
      <w:r w:rsidR="00706D5B" w:rsidRPr="00C112A7">
        <w:rPr>
          <w:lang w:val="en-GB"/>
        </w:rPr>
        <w:t>(Gunes et al., 2022)</w:t>
      </w:r>
      <w:r w:rsidR="00A455DD">
        <w:rPr>
          <w:lang w:val="en-GB"/>
        </w:rPr>
        <w:t xml:space="preserve">. </w:t>
      </w:r>
      <w:r w:rsidR="005A7956" w:rsidRPr="005A7956">
        <w:rPr>
          <w:lang w:val="en-GB"/>
        </w:rPr>
        <w:t xml:space="preserve">A correct dosage, in addition to ensuring </w:t>
      </w:r>
      <w:r w:rsidR="005A7956" w:rsidRPr="00F902DF">
        <w:rPr>
          <w:lang w:val="en-GB"/>
        </w:rPr>
        <w:t>structural stability throughout production and storag</w:t>
      </w:r>
      <w:r w:rsidR="005A7956">
        <w:rPr>
          <w:lang w:val="en-GB"/>
        </w:rPr>
        <w:t>e</w:t>
      </w:r>
      <w:r w:rsidRPr="00F902DF">
        <w:rPr>
          <w:lang w:val="en-GB"/>
        </w:rPr>
        <w:t xml:space="preserve">, enhances the candy's </w:t>
      </w:r>
      <w:r w:rsidR="0062736F" w:rsidRPr="00F902DF">
        <w:rPr>
          <w:lang w:val="en-GB"/>
        </w:rPr>
        <w:t>flavour</w:t>
      </w:r>
      <w:r w:rsidRPr="00F902DF">
        <w:rPr>
          <w:lang w:val="en-GB"/>
        </w:rPr>
        <w:t>, balancing sweetness with a fresh, fruity note</w:t>
      </w:r>
      <w:r w:rsidR="0062736F">
        <w:rPr>
          <w:lang w:val="en-GB"/>
        </w:rPr>
        <w:t>s</w:t>
      </w:r>
      <w:r w:rsidRPr="00F902DF">
        <w:rPr>
          <w:lang w:val="en-GB"/>
        </w:rPr>
        <w:t>. A well-calibrated dosage improves the sensory experience, while an excess can result in an overly sour and unpleasant taste, reducing consumer acceptance</w:t>
      </w:r>
      <w:r w:rsidR="00753F56">
        <w:rPr>
          <w:lang w:val="en-GB"/>
        </w:rPr>
        <w:t xml:space="preserve"> </w:t>
      </w:r>
      <w:r w:rsidR="00706D5B">
        <w:rPr>
          <w:lang w:val="en-GB"/>
        </w:rPr>
        <w:t>(</w:t>
      </w:r>
      <w:r w:rsidR="00706D5B" w:rsidRPr="00CB4B11">
        <w:t>Nguyen</w:t>
      </w:r>
      <w:r w:rsidR="00706D5B">
        <w:t xml:space="preserve"> et al., 2024)</w:t>
      </w:r>
      <w:r w:rsidR="00A455DD">
        <w:rPr>
          <w:lang w:val="en-GB"/>
        </w:rPr>
        <w:t>.</w:t>
      </w:r>
      <w:r w:rsidR="008454D6">
        <w:rPr>
          <w:lang w:val="en-GB"/>
        </w:rPr>
        <w:t xml:space="preserve"> In line pH</w:t>
      </w:r>
      <w:r w:rsidR="006B4E97">
        <w:rPr>
          <w:lang w:val="en-GB"/>
        </w:rPr>
        <w:t>-</w:t>
      </w:r>
      <w:r w:rsidR="00112B88">
        <w:rPr>
          <w:lang w:val="en-GB"/>
        </w:rPr>
        <w:t>meters address the effect of acidity on gelling efficiency, enabling timely corrections to prevent non-compliant batches and ensuring food safety standard.</w:t>
      </w:r>
    </w:p>
    <w:p w14:paraId="7D1F1B65" w14:textId="473B81D6" w:rsidR="009A4213" w:rsidRPr="00F902DF" w:rsidRDefault="0058375C" w:rsidP="006A53A4">
      <w:pPr>
        <w:pStyle w:val="CETBodytext"/>
        <w:numPr>
          <w:ilvl w:val="0"/>
          <w:numId w:val="23"/>
        </w:numPr>
        <w:rPr>
          <w:lang w:val="en-GB"/>
        </w:rPr>
      </w:pPr>
      <w:r w:rsidRPr="00F902DF">
        <w:rPr>
          <w:b/>
          <w:bCs/>
          <w:lang w:val="en-GB"/>
        </w:rPr>
        <w:t>Flavouring</w:t>
      </w:r>
      <w:r w:rsidR="009A4213">
        <w:rPr>
          <w:b/>
          <w:bCs/>
          <w:lang w:val="en-GB"/>
        </w:rPr>
        <w:t xml:space="preserve"> and colouring</w:t>
      </w:r>
      <w:r w:rsidR="00F902DF" w:rsidRPr="00F902DF">
        <w:rPr>
          <w:b/>
          <w:bCs/>
          <w:lang w:val="en-GB"/>
        </w:rPr>
        <w:t>:</w:t>
      </w:r>
      <w:r w:rsidR="00F902DF" w:rsidRPr="00F902DF">
        <w:rPr>
          <w:lang w:val="en-GB"/>
        </w:rPr>
        <w:t xml:space="preserve"> Strict control over </w:t>
      </w:r>
      <w:r w:rsidRPr="00F902DF">
        <w:rPr>
          <w:lang w:val="en-GB"/>
        </w:rPr>
        <w:t>flavours</w:t>
      </w:r>
      <w:r w:rsidR="00F902DF" w:rsidRPr="00F902DF">
        <w:rPr>
          <w:lang w:val="en-GB"/>
        </w:rPr>
        <w:t xml:space="preserve"> dosing ensures that each production batch maintains a consistent taste profile, ensuring long-term uniformity and meeting consumer expectations.</w:t>
      </w:r>
      <w:r w:rsidR="006A53A4">
        <w:rPr>
          <w:lang w:val="en-GB"/>
        </w:rPr>
        <w:t xml:space="preserve"> </w:t>
      </w:r>
      <w:r w:rsidR="00807139" w:rsidRPr="00807139">
        <w:rPr>
          <w:lang w:val="en-GB"/>
        </w:rPr>
        <w:t xml:space="preserve">Flavouring agents are added at the last moment of production, as they are volatile and can be </w:t>
      </w:r>
      <w:r w:rsidR="00FA738A">
        <w:rPr>
          <w:lang w:val="en-GB"/>
        </w:rPr>
        <w:t>degraded</w:t>
      </w:r>
      <w:r w:rsidR="00807139" w:rsidRPr="00807139">
        <w:rPr>
          <w:lang w:val="en-GB"/>
        </w:rPr>
        <w:t xml:space="preserve"> by high temperature.</w:t>
      </w:r>
      <w:r w:rsidR="00807139">
        <w:rPr>
          <w:lang w:val="en-GB"/>
        </w:rPr>
        <w:t xml:space="preserve"> </w:t>
      </w:r>
      <w:r w:rsidR="00807139" w:rsidRPr="00807139">
        <w:rPr>
          <w:lang w:val="en-GB"/>
        </w:rPr>
        <w:t>Flavourings must be dosed into the product accurately</w:t>
      </w:r>
      <w:r w:rsidR="002D0E4F">
        <w:rPr>
          <w:lang w:val="en-GB"/>
        </w:rPr>
        <w:t xml:space="preserve">, </w:t>
      </w:r>
      <w:r w:rsidR="002D0E4F" w:rsidRPr="002D0E4F">
        <w:rPr>
          <w:lang w:val="en-GB"/>
        </w:rPr>
        <w:t>at a precise temperature</w:t>
      </w:r>
      <w:r w:rsidR="00807139" w:rsidRPr="00807139">
        <w:rPr>
          <w:lang w:val="en-GB"/>
        </w:rPr>
        <w:t xml:space="preserve"> and blended well to ensure even flavour dispersion</w:t>
      </w:r>
      <w:r w:rsidR="00706D5B">
        <w:rPr>
          <w:lang w:val="en-GB"/>
        </w:rPr>
        <w:t xml:space="preserve"> (</w:t>
      </w:r>
      <w:r w:rsidR="00706D5B" w:rsidRPr="00CB4B11">
        <w:t>Burey</w:t>
      </w:r>
      <w:r w:rsidR="00706D5B">
        <w:t xml:space="preserve"> et al., 2023)</w:t>
      </w:r>
      <w:r w:rsidR="00A455DD">
        <w:t xml:space="preserve">. </w:t>
      </w:r>
      <w:r w:rsidR="007E28C6">
        <w:rPr>
          <w:lang w:val="en-GB"/>
        </w:rPr>
        <w:t>I</w:t>
      </w:r>
      <w:r w:rsidR="007E28C6" w:rsidRPr="007E28C6">
        <w:rPr>
          <w:lang w:val="en-GB"/>
        </w:rPr>
        <w:t xml:space="preserve">t is important that the aroma is correctly selected and dosed according to the type of hydrocolloid used. </w:t>
      </w:r>
      <w:r w:rsidR="007E28C6">
        <w:rPr>
          <w:lang w:val="en-GB"/>
        </w:rPr>
        <w:t>The</w:t>
      </w:r>
      <w:r w:rsidR="007E28C6" w:rsidRPr="007E28C6">
        <w:rPr>
          <w:lang w:val="en-GB"/>
        </w:rPr>
        <w:t xml:space="preserve"> concentration of </w:t>
      </w:r>
      <w:r w:rsidR="007E28C6" w:rsidRPr="00BB4CD7">
        <w:rPr>
          <w:lang w:val="en-GB"/>
        </w:rPr>
        <w:t>gelatin</w:t>
      </w:r>
      <w:r w:rsidR="00BB4CD7">
        <w:rPr>
          <w:lang w:val="en-GB"/>
        </w:rPr>
        <w:t>e</w:t>
      </w:r>
      <w:r w:rsidR="007E28C6" w:rsidRPr="007E28C6">
        <w:rPr>
          <w:lang w:val="en-GB"/>
        </w:rPr>
        <w:t xml:space="preserve"> can affect the rheological properties and the textural characteristics of the candies, which may lead to differences in the release of </w:t>
      </w:r>
      <w:r w:rsidR="00D3205B" w:rsidRPr="007E28C6">
        <w:rPr>
          <w:lang w:val="en-GB"/>
        </w:rPr>
        <w:t>flavour</w:t>
      </w:r>
      <w:r w:rsidR="007E28C6" w:rsidRPr="007E28C6">
        <w:rPr>
          <w:lang w:val="en-GB"/>
        </w:rPr>
        <w:t xml:space="preserve"> compounds, particularly due to interactions between the </w:t>
      </w:r>
      <w:r w:rsidR="00D3205B" w:rsidRPr="007E28C6">
        <w:rPr>
          <w:lang w:val="en-GB"/>
        </w:rPr>
        <w:t>flavour</w:t>
      </w:r>
      <w:r w:rsidR="007E28C6" w:rsidRPr="007E28C6">
        <w:rPr>
          <w:lang w:val="en-GB"/>
        </w:rPr>
        <w:t xml:space="preserve"> molecules and the proteins</w:t>
      </w:r>
      <w:r w:rsidR="00706D5B">
        <w:rPr>
          <w:lang w:val="en-GB"/>
        </w:rPr>
        <w:t xml:space="preserve"> </w:t>
      </w:r>
      <w:r w:rsidR="00706D5B" w:rsidRPr="00C112A7">
        <w:rPr>
          <w:lang w:val="en-GB"/>
        </w:rPr>
        <w:t>(Gunes et al., 2022)</w:t>
      </w:r>
      <w:r w:rsidR="00A455DD">
        <w:rPr>
          <w:lang w:val="en-GB"/>
        </w:rPr>
        <w:t xml:space="preserve">. </w:t>
      </w:r>
      <w:r w:rsidR="007E28C6">
        <w:rPr>
          <w:lang w:val="en-GB"/>
        </w:rPr>
        <w:t>T</w:t>
      </w:r>
      <w:r w:rsidR="006A53A4" w:rsidRPr="00F902DF">
        <w:rPr>
          <w:lang w:val="en-GB"/>
        </w:rPr>
        <w:t>he visual appeal of gummy candies depends</w:t>
      </w:r>
      <w:r w:rsidR="007E28C6">
        <w:rPr>
          <w:lang w:val="en-GB"/>
        </w:rPr>
        <w:t xml:space="preserve"> also</w:t>
      </w:r>
      <w:r w:rsidR="006A53A4" w:rsidRPr="00F902DF">
        <w:rPr>
          <w:lang w:val="en-GB"/>
        </w:rPr>
        <w:t xml:space="preserve"> on accurate colorant dosing</w:t>
      </w:r>
      <w:r w:rsidR="002D0E4F">
        <w:rPr>
          <w:lang w:val="en-GB"/>
        </w:rPr>
        <w:t xml:space="preserve"> which must </w:t>
      </w:r>
      <w:r w:rsidR="006A53A4" w:rsidRPr="00F902DF">
        <w:rPr>
          <w:lang w:val="en-GB"/>
        </w:rPr>
        <w:t>ensur</w:t>
      </w:r>
      <w:r w:rsidR="002D0E4F">
        <w:rPr>
          <w:lang w:val="en-GB"/>
        </w:rPr>
        <w:t>e</w:t>
      </w:r>
      <w:r w:rsidR="006A53A4" w:rsidRPr="00F902DF">
        <w:rPr>
          <w:lang w:val="en-GB"/>
        </w:rPr>
        <w:t xml:space="preserve"> vibrant and uniform tones without unwanted streaks or discoloration</w:t>
      </w:r>
      <w:r w:rsidR="007E28C6">
        <w:rPr>
          <w:lang w:val="en-GB"/>
        </w:rPr>
        <w:t xml:space="preserve">. </w:t>
      </w:r>
      <w:r w:rsidR="001A467C" w:rsidRPr="006A53A4">
        <w:rPr>
          <w:lang w:val="en-GB"/>
        </w:rPr>
        <w:t>Colour</w:t>
      </w:r>
      <w:r w:rsidR="007136F7" w:rsidRPr="006A53A4">
        <w:rPr>
          <w:lang w:val="en-GB"/>
        </w:rPr>
        <w:t xml:space="preserve"> is indeed one of the most important quality indicators in confectionery products</w:t>
      </w:r>
      <w:r w:rsidR="002D0E4F">
        <w:rPr>
          <w:lang w:val="en-GB"/>
        </w:rPr>
        <w:t xml:space="preserve"> because </w:t>
      </w:r>
      <w:r w:rsidR="002D0E4F" w:rsidRPr="002D0E4F">
        <w:rPr>
          <w:lang w:val="en-GB"/>
        </w:rPr>
        <w:t xml:space="preserve">makes the candies attractive to the consumer, influencing their purchase decision. </w:t>
      </w:r>
      <w:r w:rsidR="007136F7" w:rsidRPr="006A53A4">
        <w:rPr>
          <w:lang w:val="en-GB"/>
        </w:rPr>
        <w:t>In most cases,</w:t>
      </w:r>
      <w:r w:rsidR="002D0E4F">
        <w:rPr>
          <w:lang w:val="en-GB"/>
        </w:rPr>
        <w:t xml:space="preserve"> </w:t>
      </w:r>
      <w:r w:rsidR="007136F7" w:rsidRPr="006A53A4">
        <w:rPr>
          <w:lang w:val="en-GB"/>
        </w:rPr>
        <w:t>a concentrated solution of colorants is added after the cooking phase. The usage level of food colorants varies depending on their nature (artificial or natural) and the type of product. It also depends on factors such as pH, acidity, thickness of the piece, transparency, type of hydrocolloid, and method of finishing the piece (e.g., oiling, sugar sanding, etc.)</w:t>
      </w:r>
      <w:r w:rsidR="00706D5B">
        <w:rPr>
          <w:lang w:val="en-GB"/>
        </w:rPr>
        <w:t xml:space="preserve"> </w:t>
      </w:r>
      <w:r w:rsidR="00706D5B" w:rsidRPr="00C112A7">
        <w:rPr>
          <w:lang w:val="en-GB"/>
        </w:rPr>
        <w:t>(Gunes et al., 2022)</w:t>
      </w:r>
      <w:r w:rsidR="00A455DD">
        <w:rPr>
          <w:lang w:val="en-GB"/>
        </w:rPr>
        <w:t xml:space="preserve">. </w:t>
      </w:r>
      <w:r w:rsidR="00706D5B">
        <w:rPr>
          <w:lang w:val="en-GB"/>
        </w:rPr>
        <w:t xml:space="preserve"> </w:t>
      </w:r>
      <w:r w:rsidR="00C54F37" w:rsidRPr="00C54F37">
        <w:rPr>
          <w:lang w:val="en-GB"/>
        </w:rPr>
        <w:t>Colour defects that can arise from non-conducive conditions include discolouration, fading, loss of sparkle, which can be affected by supply variations, inadequate mixing, and poor storage</w:t>
      </w:r>
      <w:r w:rsidR="00706D5B">
        <w:rPr>
          <w:lang w:val="en-GB"/>
        </w:rPr>
        <w:t xml:space="preserve"> (</w:t>
      </w:r>
      <w:r w:rsidR="00706D5B" w:rsidRPr="00CB4B11">
        <w:t>Burey</w:t>
      </w:r>
      <w:r w:rsidR="00706D5B">
        <w:t xml:space="preserve"> et al., 2023)</w:t>
      </w:r>
      <w:r w:rsidR="00A455DD">
        <w:rPr>
          <w:lang w:val="en-GB"/>
        </w:rPr>
        <w:t xml:space="preserve">. </w:t>
      </w:r>
      <w:r w:rsidR="007746D3" w:rsidRPr="007746D3">
        <w:rPr>
          <w:lang w:val="en-GB"/>
        </w:rPr>
        <w:t>In-line optical sensors allow for the early detection of these defects and the application of real-time corrections</w:t>
      </w:r>
      <w:r w:rsidR="007746D3">
        <w:rPr>
          <w:lang w:val="en-GB"/>
        </w:rPr>
        <w:t>.</w:t>
      </w:r>
    </w:p>
    <w:p w14:paraId="1F1AAECE" w14:textId="50F0D76B" w:rsidR="00F902DF" w:rsidRPr="00F902DF" w:rsidRDefault="00F902DF" w:rsidP="00F902DF">
      <w:pPr>
        <w:pStyle w:val="CETBodytext"/>
        <w:numPr>
          <w:ilvl w:val="0"/>
          <w:numId w:val="23"/>
        </w:numPr>
        <w:rPr>
          <w:lang w:val="en-GB"/>
        </w:rPr>
      </w:pPr>
      <w:proofErr w:type="spellStart"/>
      <w:r w:rsidRPr="00F902DF">
        <w:rPr>
          <w:b/>
          <w:bCs/>
          <w:lang w:val="en-GB"/>
        </w:rPr>
        <w:t>Molding</w:t>
      </w:r>
      <w:proofErr w:type="spellEnd"/>
      <w:r w:rsidRPr="00F902DF">
        <w:rPr>
          <w:b/>
          <w:bCs/>
          <w:lang w:val="en-GB"/>
        </w:rPr>
        <w:t>:</w:t>
      </w:r>
      <w:r w:rsidRPr="00F902DF">
        <w:rPr>
          <w:lang w:val="en-GB"/>
        </w:rPr>
        <w:t xml:space="preserve"> IoT sensors in the syrup </w:t>
      </w:r>
      <w:proofErr w:type="spellStart"/>
      <w:r w:rsidRPr="00F902DF">
        <w:rPr>
          <w:lang w:val="en-GB"/>
        </w:rPr>
        <w:t>molding</w:t>
      </w:r>
      <w:proofErr w:type="spellEnd"/>
      <w:r w:rsidRPr="00F902DF">
        <w:rPr>
          <w:lang w:val="en-GB"/>
        </w:rPr>
        <w:t xml:space="preserve"> phase enable real-time monitoring of key parameters such as temperature, </w:t>
      </w:r>
      <w:r w:rsidR="00B526F1" w:rsidRPr="00B526F1">
        <w:rPr>
          <w:lang w:val="en-GB"/>
        </w:rPr>
        <w:t>moisture</w:t>
      </w:r>
      <w:r w:rsidRPr="00B526F1">
        <w:rPr>
          <w:lang w:val="en-GB"/>
        </w:rPr>
        <w:t>,</w:t>
      </w:r>
      <w:r w:rsidRPr="00F902DF">
        <w:rPr>
          <w:lang w:val="en-GB"/>
        </w:rPr>
        <w:t xml:space="preserve"> and viscosity, which directly affect gel formation and solidification within the </w:t>
      </w:r>
      <w:proofErr w:type="spellStart"/>
      <w:r w:rsidRPr="00F902DF">
        <w:rPr>
          <w:lang w:val="en-GB"/>
        </w:rPr>
        <w:t>molds</w:t>
      </w:r>
      <w:proofErr w:type="spellEnd"/>
      <w:r w:rsidR="00706D5B">
        <w:rPr>
          <w:lang w:val="en-GB"/>
        </w:rPr>
        <w:t xml:space="preserve"> (</w:t>
      </w:r>
      <w:r w:rsidR="00706D5B" w:rsidRPr="00CB4B11">
        <w:t>Efe</w:t>
      </w:r>
      <w:r w:rsidR="00706D5B">
        <w:t xml:space="preserve"> and</w:t>
      </w:r>
      <w:r w:rsidR="00706D5B" w:rsidRPr="00CB4B11">
        <w:t xml:space="preserve"> Dawson</w:t>
      </w:r>
      <w:r w:rsidR="00706D5B">
        <w:t xml:space="preserve">, </w:t>
      </w:r>
      <w:r w:rsidR="00706D5B" w:rsidRPr="00CB4B11">
        <w:t>2022</w:t>
      </w:r>
      <w:r w:rsidR="00706D5B">
        <w:t>)</w:t>
      </w:r>
      <w:r w:rsidR="001A467C">
        <w:rPr>
          <w:rFonts w:cs="Arial"/>
          <w:lang w:val="en-GB"/>
        </w:rPr>
        <w:t>.</w:t>
      </w:r>
      <w:r w:rsidR="001A467C" w:rsidRPr="009B203E">
        <w:rPr>
          <w:lang w:val="en-GB"/>
        </w:rPr>
        <w:t xml:space="preserve"> </w:t>
      </w:r>
      <w:r w:rsidRPr="00F902DF">
        <w:rPr>
          <w:lang w:val="en-GB"/>
        </w:rPr>
        <w:t xml:space="preserve">Accurate temperature control ensures that the product is poured in optimal conditions, </w:t>
      </w:r>
      <w:r w:rsidRPr="001A467C">
        <w:rPr>
          <w:lang w:val="en-GB"/>
        </w:rPr>
        <w:t>preventing gelatin</w:t>
      </w:r>
      <w:r w:rsidR="00BB4CD7">
        <w:rPr>
          <w:lang w:val="en-GB"/>
        </w:rPr>
        <w:t>e</w:t>
      </w:r>
      <w:r w:rsidRPr="001A467C">
        <w:rPr>
          <w:lang w:val="en-GB"/>
        </w:rPr>
        <w:t xml:space="preserve"> from</w:t>
      </w:r>
      <w:r w:rsidRPr="00F902DF">
        <w:rPr>
          <w:lang w:val="en-GB"/>
        </w:rPr>
        <w:t xml:space="preserve"> setting too quickly or too slowly, which could compromi</w:t>
      </w:r>
      <w:r w:rsidR="001350FE">
        <w:rPr>
          <w:lang w:val="en-GB"/>
        </w:rPr>
        <w:t>se texture</w:t>
      </w:r>
      <w:r w:rsidRPr="00F902DF">
        <w:rPr>
          <w:lang w:val="en-GB"/>
        </w:rPr>
        <w:t xml:space="preserve"> and aesthetic quality.</w:t>
      </w:r>
      <w:r w:rsidR="00AC39AB">
        <w:rPr>
          <w:lang w:val="en-GB"/>
        </w:rPr>
        <w:t xml:space="preserve"> </w:t>
      </w:r>
      <w:r w:rsidR="00AC39AB" w:rsidRPr="00AC39AB">
        <w:rPr>
          <w:lang w:val="en-GB"/>
        </w:rPr>
        <w:t xml:space="preserve">Inline optical sensors during the </w:t>
      </w:r>
      <w:proofErr w:type="spellStart"/>
      <w:r w:rsidR="00AC39AB" w:rsidRPr="00AC39AB">
        <w:rPr>
          <w:lang w:val="en-GB"/>
        </w:rPr>
        <w:t>molding</w:t>
      </w:r>
      <w:proofErr w:type="spellEnd"/>
      <w:r w:rsidR="00AC39AB" w:rsidRPr="00AC39AB">
        <w:rPr>
          <w:lang w:val="en-GB"/>
        </w:rPr>
        <w:t xml:space="preserve"> phase constantly monitor that the candies have uniform sizes and shapes, preventing defects such as irregularities, air bubbles, and deformations. They ensure that the syrup is correctly distributed into the </w:t>
      </w:r>
      <w:proofErr w:type="spellStart"/>
      <w:r w:rsidR="00AC39AB" w:rsidRPr="00AC39AB">
        <w:rPr>
          <w:lang w:val="en-GB"/>
        </w:rPr>
        <w:t>molds</w:t>
      </w:r>
      <w:proofErr w:type="spellEnd"/>
      <w:r w:rsidR="00AC39AB" w:rsidRPr="00AC39AB">
        <w:rPr>
          <w:lang w:val="en-GB"/>
        </w:rPr>
        <w:t>, preventing the formation of hollow</w:t>
      </w:r>
      <w:r w:rsidR="00AC39AB">
        <w:rPr>
          <w:lang w:val="en-GB"/>
        </w:rPr>
        <w:t xml:space="preserve">. </w:t>
      </w:r>
      <w:r w:rsidR="00AC39AB" w:rsidRPr="00AC39AB">
        <w:rPr>
          <w:lang w:val="en-GB"/>
        </w:rPr>
        <w:t xml:space="preserve">Optical sensors also monitor the </w:t>
      </w:r>
      <w:r w:rsidR="00780911" w:rsidRPr="00AC39AB">
        <w:rPr>
          <w:lang w:val="en-GB"/>
        </w:rPr>
        <w:t>colour</w:t>
      </w:r>
      <w:r w:rsidR="00AC39AB" w:rsidRPr="00AC39AB">
        <w:rPr>
          <w:lang w:val="en-GB"/>
        </w:rPr>
        <w:t>, ensuring that it remains in line with visual standards and that any unwanted changes can be quickly corrected</w:t>
      </w:r>
      <w:r w:rsidR="00AC39AB">
        <w:rPr>
          <w:lang w:val="en-GB"/>
        </w:rPr>
        <w:t>.</w:t>
      </w:r>
    </w:p>
    <w:p w14:paraId="5DB0E5FB" w14:textId="0B229669" w:rsidR="00F902DF" w:rsidRDefault="00BE343F" w:rsidP="00F902DF">
      <w:pPr>
        <w:pStyle w:val="CETBodytext"/>
        <w:numPr>
          <w:ilvl w:val="0"/>
          <w:numId w:val="23"/>
        </w:numPr>
        <w:rPr>
          <w:lang w:val="en-GB"/>
        </w:rPr>
      </w:pPr>
      <w:r>
        <w:rPr>
          <w:b/>
          <w:bCs/>
          <w:lang w:val="en-GB"/>
        </w:rPr>
        <w:t>Aging in</w:t>
      </w:r>
      <w:r w:rsidR="00F902DF" w:rsidRPr="00F902DF">
        <w:rPr>
          <w:b/>
          <w:bCs/>
          <w:lang w:val="en-GB"/>
        </w:rPr>
        <w:t xml:space="preserve"> Ovens:</w:t>
      </w:r>
      <w:r w:rsidR="00F902DF" w:rsidRPr="00F902DF">
        <w:rPr>
          <w:lang w:val="en-GB"/>
        </w:rPr>
        <w:t xml:space="preserve"> </w:t>
      </w:r>
      <w:r w:rsidR="001D5CC6" w:rsidRPr="00EB1ACB">
        <w:rPr>
          <w:color w:val="000000" w:themeColor="text1"/>
          <w:lang w:val="en-GB"/>
        </w:rPr>
        <w:t xml:space="preserve">After </w:t>
      </w:r>
      <w:proofErr w:type="spellStart"/>
      <w:r w:rsidR="00857C2C" w:rsidRPr="00EB1ACB">
        <w:rPr>
          <w:color w:val="000000" w:themeColor="text1"/>
          <w:lang w:val="en-GB"/>
        </w:rPr>
        <w:t>molding</w:t>
      </w:r>
      <w:proofErr w:type="spellEnd"/>
      <w:r w:rsidR="001D5CC6" w:rsidRPr="00EB1ACB">
        <w:rPr>
          <w:color w:val="000000" w:themeColor="text1"/>
          <w:lang w:val="en-GB"/>
        </w:rPr>
        <w:t xml:space="preserve">, gummy candies are cooled and </w:t>
      </w:r>
      <w:r w:rsidR="00F97B15" w:rsidRPr="00EB1ACB">
        <w:rPr>
          <w:color w:val="000000" w:themeColor="text1"/>
          <w:lang w:val="en-GB"/>
        </w:rPr>
        <w:t xml:space="preserve">aged </w:t>
      </w:r>
      <w:r w:rsidR="001D5CC6" w:rsidRPr="00EB1ACB">
        <w:rPr>
          <w:color w:val="000000" w:themeColor="text1"/>
          <w:lang w:val="en-GB"/>
        </w:rPr>
        <w:t>in tunnels or chambers to achieve a consistent solid matrix</w:t>
      </w:r>
      <w:r w:rsidRPr="00EB1ACB">
        <w:rPr>
          <w:color w:val="000000" w:themeColor="text1"/>
          <w:lang w:val="en-GB"/>
        </w:rPr>
        <w:t>.</w:t>
      </w:r>
      <w:r w:rsidR="00012342" w:rsidRPr="00EB1ACB">
        <w:rPr>
          <w:color w:val="000000" w:themeColor="text1"/>
          <w:lang w:val="en-GB"/>
        </w:rPr>
        <w:t xml:space="preserve"> </w:t>
      </w:r>
      <w:r w:rsidR="001D5CC6" w:rsidRPr="00EB1ACB">
        <w:rPr>
          <w:color w:val="000000" w:themeColor="text1"/>
          <w:lang w:val="en-GB"/>
        </w:rPr>
        <w:t xml:space="preserve">During this step </w:t>
      </w:r>
      <w:r w:rsidR="00756816" w:rsidRPr="00EB1ACB">
        <w:rPr>
          <w:color w:val="000000" w:themeColor="text1"/>
          <w:lang w:val="en-GB"/>
        </w:rPr>
        <w:t>water activity</w:t>
      </w:r>
      <w:r w:rsidR="002249C8" w:rsidRPr="00EB1ACB">
        <w:rPr>
          <w:color w:val="000000" w:themeColor="text1"/>
          <w:lang w:val="en-GB"/>
        </w:rPr>
        <w:t xml:space="preserve"> </w:t>
      </w:r>
      <w:r w:rsidR="001D5CC6" w:rsidRPr="00EB1ACB">
        <w:rPr>
          <w:color w:val="000000" w:themeColor="text1"/>
          <w:lang w:val="en-GB"/>
        </w:rPr>
        <w:t xml:space="preserve">is reduced </w:t>
      </w:r>
      <w:r w:rsidR="002249C8" w:rsidRPr="00EB1ACB">
        <w:rPr>
          <w:color w:val="000000" w:themeColor="text1"/>
          <w:lang w:val="en-GB"/>
        </w:rPr>
        <w:t>to an acceptable level</w:t>
      </w:r>
      <w:r w:rsidR="002E688E" w:rsidRPr="00EB1ACB">
        <w:rPr>
          <w:color w:val="000000" w:themeColor="text1"/>
          <w:lang w:val="en-GB"/>
        </w:rPr>
        <w:t xml:space="preserve"> </w:t>
      </w:r>
      <w:r w:rsidR="009952CE" w:rsidRPr="00EB1ACB">
        <w:rPr>
          <w:color w:val="000000" w:themeColor="text1"/>
          <w:lang w:val="en-GB"/>
        </w:rPr>
        <w:t>to</w:t>
      </w:r>
      <w:r w:rsidR="002E688E" w:rsidRPr="00EB1ACB">
        <w:rPr>
          <w:color w:val="000000" w:themeColor="text1"/>
          <w:lang w:val="en-GB"/>
        </w:rPr>
        <w:t xml:space="preserve"> </w:t>
      </w:r>
      <w:r w:rsidR="009952CE" w:rsidRPr="00EB1ACB">
        <w:rPr>
          <w:color w:val="000000" w:themeColor="text1"/>
          <w:lang w:val="en-GB"/>
        </w:rPr>
        <w:t>achieve</w:t>
      </w:r>
      <w:r w:rsidR="002E688E" w:rsidRPr="00EB1ACB">
        <w:rPr>
          <w:color w:val="000000" w:themeColor="text1"/>
          <w:lang w:val="en-GB"/>
        </w:rPr>
        <w:t xml:space="preserve"> </w:t>
      </w:r>
      <w:r w:rsidR="009952CE" w:rsidRPr="00EB1ACB">
        <w:rPr>
          <w:color w:val="000000" w:themeColor="text1"/>
          <w:lang w:val="en-GB"/>
        </w:rPr>
        <w:t xml:space="preserve">microbiological </w:t>
      </w:r>
      <w:r w:rsidR="00F97B15" w:rsidRPr="00EB1ACB">
        <w:rPr>
          <w:color w:val="000000" w:themeColor="text1"/>
          <w:lang w:val="en-GB"/>
        </w:rPr>
        <w:t>stability.</w:t>
      </w:r>
      <w:r w:rsidR="00E6478B" w:rsidRPr="00EB1ACB">
        <w:rPr>
          <w:color w:val="000000" w:themeColor="text1"/>
          <w:lang w:val="en-GB"/>
        </w:rPr>
        <w:t xml:space="preserve"> </w:t>
      </w:r>
      <w:r w:rsidR="00012342" w:rsidRPr="00EB1ACB">
        <w:rPr>
          <w:color w:val="000000" w:themeColor="text1"/>
          <w:lang w:val="en-GB"/>
        </w:rPr>
        <w:t xml:space="preserve">The texture changes from soft to hard as the </w:t>
      </w:r>
      <w:r w:rsidR="001B27B6" w:rsidRPr="00EB1ACB">
        <w:rPr>
          <w:color w:val="000000" w:themeColor="text1"/>
          <w:lang w:val="en-GB"/>
        </w:rPr>
        <w:t xml:space="preserve">strength of gel increase. </w:t>
      </w:r>
      <w:r w:rsidR="000D6C7E" w:rsidRPr="00EB1ACB">
        <w:rPr>
          <w:color w:val="000000" w:themeColor="text1"/>
          <w:lang w:val="en-GB"/>
        </w:rPr>
        <w:t xml:space="preserve">The process conditions depend on the composition of the jelly, the size of the product, the viscosity of the deposited gel, and the temperature variation during production. </w:t>
      </w:r>
      <w:r w:rsidR="00337B88" w:rsidRPr="00EB1ACB">
        <w:rPr>
          <w:color w:val="000000" w:themeColor="text1"/>
          <w:lang w:val="en-GB"/>
        </w:rPr>
        <w:t>Uncontrolled changes in moisture content can lead to quality defects</w:t>
      </w:r>
      <w:r w:rsidRPr="00EB1ACB">
        <w:rPr>
          <w:color w:val="000000" w:themeColor="text1"/>
          <w:lang w:val="en-GB"/>
        </w:rPr>
        <w:t xml:space="preserve"> such as premature crystallization, </w:t>
      </w:r>
      <w:r w:rsidR="00012342" w:rsidRPr="00EB1ACB">
        <w:rPr>
          <w:color w:val="000000" w:themeColor="text1"/>
          <w:lang w:val="en-GB"/>
        </w:rPr>
        <w:t xml:space="preserve">excessive </w:t>
      </w:r>
      <w:r w:rsidRPr="00EB1ACB">
        <w:rPr>
          <w:color w:val="000000" w:themeColor="text1"/>
          <w:lang w:val="en-GB"/>
        </w:rPr>
        <w:t>stickiness</w:t>
      </w:r>
      <w:r w:rsidR="00012342" w:rsidRPr="00EB1ACB">
        <w:rPr>
          <w:color w:val="000000" w:themeColor="text1"/>
          <w:lang w:val="en-GB"/>
        </w:rPr>
        <w:t xml:space="preserve"> or hardness, lack</w:t>
      </w:r>
      <w:r w:rsidRPr="00EB1ACB">
        <w:rPr>
          <w:color w:val="000000" w:themeColor="text1"/>
          <w:lang w:val="en-GB"/>
        </w:rPr>
        <w:t xml:space="preserve"> of </w:t>
      </w:r>
      <w:r w:rsidR="00012342" w:rsidRPr="00EB1ACB">
        <w:rPr>
          <w:color w:val="000000" w:themeColor="text1"/>
          <w:lang w:val="en-GB"/>
        </w:rPr>
        <w:t>structure</w:t>
      </w:r>
      <w:r w:rsidRPr="00EB1ACB">
        <w:rPr>
          <w:color w:val="000000" w:themeColor="text1"/>
          <w:lang w:val="en-GB"/>
        </w:rPr>
        <w:t xml:space="preserve">, </w:t>
      </w:r>
      <w:r w:rsidR="00012342" w:rsidRPr="00EB1ACB">
        <w:rPr>
          <w:color w:val="000000" w:themeColor="text1"/>
          <w:lang w:val="en-GB"/>
        </w:rPr>
        <w:t>loss</w:t>
      </w:r>
      <w:r w:rsidRPr="00EB1ACB">
        <w:rPr>
          <w:color w:val="000000" w:themeColor="text1"/>
          <w:lang w:val="en-GB"/>
        </w:rPr>
        <w:t xml:space="preserve"> of chew, hardness, poor handling on machines, and product flaws in surface texture</w:t>
      </w:r>
      <w:r w:rsidR="00E6478B" w:rsidRPr="00EB1ACB">
        <w:rPr>
          <w:color w:val="000000" w:themeColor="text1"/>
          <w:lang w:val="en-GB"/>
        </w:rPr>
        <w:t xml:space="preserve"> as crusting</w:t>
      </w:r>
      <w:r w:rsidRPr="00EB1ACB">
        <w:rPr>
          <w:color w:val="000000" w:themeColor="text1"/>
          <w:lang w:val="en-GB"/>
        </w:rPr>
        <w:t>.</w:t>
      </w:r>
      <w:r w:rsidR="00012342" w:rsidRPr="00EB1ACB">
        <w:rPr>
          <w:color w:val="000000" w:themeColor="text1"/>
          <w:lang w:val="en-GB"/>
        </w:rPr>
        <w:t xml:space="preserve"> All defects which may decrease consumer acceptability</w:t>
      </w:r>
      <w:r w:rsidRPr="00EB1ACB">
        <w:rPr>
          <w:color w:val="000000" w:themeColor="text1"/>
          <w:lang w:val="en-GB"/>
        </w:rPr>
        <w:t xml:space="preserve"> </w:t>
      </w:r>
      <w:r w:rsidR="00706D5B" w:rsidRPr="00EB1ACB">
        <w:rPr>
          <w:color w:val="000000" w:themeColor="text1"/>
          <w:lang w:val="en-GB"/>
        </w:rPr>
        <w:t>(</w:t>
      </w:r>
      <w:r w:rsidR="00706D5B" w:rsidRPr="00EB1ACB">
        <w:rPr>
          <w:color w:val="000000" w:themeColor="text1"/>
        </w:rPr>
        <w:t>Burey et al., 2023)</w:t>
      </w:r>
      <w:r w:rsidR="00A455DD" w:rsidRPr="00EB1ACB">
        <w:rPr>
          <w:color w:val="000000" w:themeColor="text1"/>
        </w:rPr>
        <w:t xml:space="preserve">. </w:t>
      </w:r>
      <w:r w:rsidR="00F902DF" w:rsidRPr="00EB1ACB">
        <w:rPr>
          <w:color w:val="000000" w:themeColor="text1"/>
          <w:lang w:val="en-GB"/>
        </w:rPr>
        <w:t xml:space="preserve">Inside the </w:t>
      </w:r>
      <w:r w:rsidR="00B33A04" w:rsidRPr="00EB1ACB">
        <w:rPr>
          <w:color w:val="000000" w:themeColor="text1"/>
          <w:lang w:val="en-GB"/>
        </w:rPr>
        <w:t>climatic chambers</w:t>
      </w:r>
      <w:r w:rsidR="00F902DF" w:rsidRPr="00EB1ACB">
        <w:rPr>
          <w:color w:val="000000" w:themeColor="text1"/>
          <w:lang w:val="en-GB"/>
        </w:rPr>
        <w:t xml:space="preserve">, </w:t>
      </w:r>
      <w:r w:rsidR="00537DA3" w:rsidRPr="00EB1ACB">
        <w:rPr>
          <w:color w:val="000000" w:themeColor="text1"/>
          <w:lang w:val="en-GB"/>
        </w:rPr>
        <w:t xml:space="preserve">the use of </w:t>
      </w:r>
      <w:r w:rsidR="00F902DF" w:rsidRPr="00EB1ACB">
        <w:rPr>
          <w:color w:val="000000" w:themeColor="text1"/>
          <w:lang w:val="en-GB"/>
        </w:rPr>
        <w:t>sensors provide</w:t>
      </w:r>
      <w:r w:rsidR="00537DA3" w:rsidRPr="00EB1ACB">
        <w:rPr>
          <w:color w:val="000000" w:themeColor="text1"/>
          <w:lang w:val="en-GB"/>
        </w:rPr>
        <w:t>s</w:t>
      </w:r>
      <w:r w:rsidR="00F902DF" w:rsidRPr="00EB1ACB">
        <w:rPr>
          <w:color w:val="000000" w:themeColor="text1"/>
          <w:lang w:val="en-GB"/>
        </w:rPr>
        <w:t xml:space="preserve"> precise temperature and humidity monitoring, reducing the risk of defects in the final product and ensuring </w:t>
      </w:r>
      <w:r w:rsidR="001350FE" w:rsidRPr="00EB1ACB">
        <w:rPr>
          <w:color w:val="000000" w:themeColor="text1"/>
          <w:lang w:val="en-GB"/>
        </w:rPr>
        <w:t xml:space="preserve">texture </w:t>
      </w:r>
      <w:r w:rsidR="00F902DF" w:rsidRPr="00EB1ACB">
        <w:rPr>
          <w:color w:val="000000" w:themeColor="text1"/>
          <w:lang w:val="en-GB"/>
        </w:rPr>
        <w:t>quality that meets production standards and consumer expectations. IoT sensors monitor humidity levels</w:t>
      </w:r>
      <w:r w:rsidR="000D6C7E" w:rsidRPr="00EB1ACB">
        <w:rPr>
          <w:color w:val="000000" w:themeColor="text1"/>
          <w:lang w:val="en-GB"/>
        </w:rPr>
        <w:t xml:space="preserve"> </w:t>
      </w:r>
      <w:r w:rsidR="00F902DF" w:rsidRPr="00EB1ACB">
        <w:rPr>
          <w:color w:val="000000" w:themeColor="text1"/>
          <w:lang w:val="en-GB"/>
        </w:rPr>
        <w:t>and automatically adjust temperature to maintain the ideal</w:t>
      </w:r>
      <w:r w:rsidR="000D6C7E" w:rsidRPr="00EB1ACB">
        <w:rPr>
          <w:color w:val="000000" w:themeColor="text1"/>
          <w:lang w:val="en-GB"/>
        </w:rPr>
        <w:t xml:space="preserve"> process</w:t>
      </w:r>
      <w:r w:rsidR="00F902DF" w:rsidRPr="00EB1ACB">
        <w:rPr>
          <w:color w:val="000000" w:themeColor="text1"/>
          <w:lang w:val="en-GB"/>
        </w:rPr>
        <w:t xml:space="preserve"> </w:t>
      </w:r>
      <w:r w:rsidR="000D6C7E" w:rsidRPr="00EB1ACB">
        <w:rPr>
          <w:color w:val="000000" w:themeColor="text1"/>
          <w:lang w:val="en-GB"/>
        </w:rPr>
        <w:t>conditions</w:t>
      </w:r>
      <w:r w:rsidR="00F902DF" w:rsidRPr="00EB1ACB">
        <w:rPr>
          <w:color w:val="000000" w:themeColor="text1"/>
          <w:lang w:val="en-GB"/>
        </w:rPr>
        <w:t xml:space="preserve">, ensuring proper </w:t>
      </w:r>
      <w:r w:rsidRPr="00EB1ACB">
        <w:rPr>
          <w:color w:val="000000" w:themeColor="text1"/>
          <w:lang w:val="en-GB"/>
        </w:rPr>
        <w:t xml:space="preserve">aging </w:t>
      </w:r>
      <w:r w:rsidR="00F902DF" w:rsidRPr="00EB1ACB">
        <w:rPr>
          <w:color w:val="000000" w:themeColor="text1"/>
          <w:lang w:val="en-GB"/>
        </w:rPr>
        <w:t>and achieving the desired texture without affecting chewability.</w:t>
      </w:r>
      <w:r w:rsidR="00857C2C" w:rsidRPr="00EB1ACB">
        <w:rPr>
          <w:color w:val="000000" w:themeColor="text1"/>
          <w:lang w:val="en-GB"/>
        </w:rPr>
        <w:t xml:space="preserve"> </w:t>
      </w:r>
    </w:p>
    <w:p w14:paraId="37BFD3C9" w14:textId="75B8F3AF" w:rsidR="00A42AD6" w:rsidRPr="00041D3C" w:rsidRDefault="001F6BFB" w:rsidP="00A42AD6">
      <w:pPr>
        <w:pStyle w:val="CETBodytext"/>
        <w:ind w:left="720"/>
        <w:rPr>
          <w:lang w:val="en-GB"/>
        </w:rPr>
      </w:pPr>
      <w:r w:rsidRPr="001F6BFB">
        <w:rPr>
          <w:color w:val="000000" w:themeColor="text1"/>
          <w:lang w:val="en-GB"/>
        </w:rPr>
        <w:t xml:space="preserve">To optimize this phase, </w:t>
      </w:r>
      <w:r>
        <w:rPr>
          <w:color w:val="000000" w:themeColor="text1"/>
          <w:lang w:val="en-GB"/>
        </w:rPr>
        <w:t xml:space="preserve">the process variables </w:t>
      </w:r>
      <w:r w:rsidR="00F55ECF">
        <w:rPr>
          <w:color w:val="000000" w:themeColor="text1"/>
          <w:lang w:val="en-GB"/>
        </w:rPr>
        <w:t>could</w:t>
      </w:r>
      <w:r w:rsidRPr="001F6BFB">
        <w:rPr>
          <w:color w:val="000000" w:themeColor="text1"/>
          <w:lang w:val="en-GB"/>
        </w:rPr>
        <w:t xml:space="preserve"> be correlated with data derived from </w:t>
      </w:r>
      <w:r w:rsidR="00A96ADF">
        <w:rPr>
          <w:color w:val="000000" w:themeColor="text1"/>
          <w:lang w:val="en-GB"/>
        </w:rPr>
        <w:t>-</w:t>
      </w:r>
      <w:r w:rsidR="00A96ADF" w:rsidRPr="00041D3C">
        <w:rPr>
          <w:color w:val="000000" w:themeColor="text1"/>
          <w:lang w:val="en-GB"/>
        </w:rPr>
        <w:t xml:space="preserve"> </w:t>
      </w:r>
      <w:r w:rsidR="00041D3C" w:rsidRPr="00041D3C">
        <w:rPr>
          <w:color w:val="000000" w:themeColor="text1"/>
          <w:lang w:val="en-GB"/>
        </w:rPr>
        <w:t>texture profile analysis “TPA”</w:t>
      </w:r>
      <w:r w:rsidR="004A4AA2">
        <w:rPr>
          <w:color w:val="000000" w:themeColor="text1"/>
          <w:lang w:val="en-GB"/>
        </w:rPr>
        <w:t>. T</w:t>
      </w:r>
      <w:r w:rsidR="00041D3C" w:rsidRPr="00041D3C">
        <w:rPr>
          <w:color w:val="000000" w:themeColor="text1"/>
          <w:lang w:val="en-GB"/>
        </w:rPr>
        <w:t>PA simulates the first two bites of the food mastication process, making the technique very suitable for studying the deformation of viscoelastic materials</w:t>
      </w:r>
      <w:r w:rsidR="00706D5B">
        <w:rPr>
          <w:color w:val="000000" w:themeColor="text1"/>
          <w:lang w:val="en-GB"/>
        </w:rPr>
        <w:t xml:space="preserve"> </w:t>
      </w:r>
      <w:r w:rsidR="00706D5B">
        <w:rPr>
          <w:lang w:val="en-GB"/>
        </w:rPr>
        <w:t>(</w:t>
      </w:r>
      <w:r w:rsidR="00706D5B" w:rsidRPr="00CB4B11">
        <w:t>Delgado</w:t>
      </w:r>
      <w:r w:rsidR="00706D5B">
        <w:t xml:space="preserve"> and</w:t>
      </w:r>
      <w:r w:rsidR="00706D5B" w:rsidRPr="00CB4B11">
        <w:t xml:space="preserve"> </w:t>
      </w:r>
      <w:proofErr w:type="spellStart"/>
      <w:r w:rsidR="00706D5B" w:rsidRPr="00CB4B11">
        <w:t>Bañón</w:t>
      </w:r>
      <w:proofErr w:type="spellEnd"/>
      <w:r w:rsidR="00706D5B">
        <w:t xml:space="preserve">, </w:t>
      </w:r>
      <w:r w:rsidR="00706D5B" w:rsidRPr="00CB4B11">
        <w:t>2015)</w:t>
      </w:r>
      <w:r w:rsidR="00041D3C" w:rsidRPr="00041D3C">
        <w:rPr>
          <w:color w:val="000000" w:themeColor="text1"/>
          <w:lang w:val="en-GB"/>
        </w:rPr>
        <w:t xml:space="preserve">, such as </w:t>
      </w:r>
      <w:r w:rsidR="00041D3C">
        <w:rPr>
          <w:color w:val="000000" w:themeColor="text1"/>
          <w:lang w:val="en-GB"/>
        </w:rPr>
        <w:t xml:space="preserve">gummy candies. </w:t>
      </w:r>
      <w:r w:rsidR="00F55ECF">
        <w:rPr>
          <w:color w:val="000000" w:themeColor="text1"/>
          <w:lang w:val="en-GB"/>
        </w:rPr>
        <w:t>P</w:t>
      </w:r>
      <w:r w:rsidRPr="001F6BFB">
        <w:rPr>
          <w:color w:val="000000" w:themeColor="text1"/>
          <w:lang w:val="en-GB"/>
        </w:rPr>
        <w:t>redictive models that include parameters such as</w:t>
      </w:r>
      <w:r w:rsidR="004A4AA2">
        <w:rPr>
          <w:color w:val="000000" w:themeColor="text1"/>
          <w:lang w:val="en-GB"/>
        </w:rPr>
        <w:t xml:space="preserve"> h</w:t>
      </w:r>
      <w:r w:rsidRPr="001F6BFB">
        <w:rPr>
          <w:color w:val="000000" w:themeColor="text1"/>
          <w:lang w:val="en-GB"/>
        </w:rPr>
        <w:t xml:space="preserve">ardness, gumminess, and chewiness allow for precise determination of the texture stabilization time, enabling the adjustment of temperature, humidity, and </w:t>
      </w:r>
      <w:r w:rsidR="00881553">
        <w:rPr>
          <w:color w:val="000000" w:themeColor="text1"/>
          <w:lang w:val="en-GB"/>
        </w:rPr>
        <w:t>aging</w:t>
      </w:r>
      <w:r w:rsidRPr="001F6BFB">
        <w:rPr>
          <w:color w:val="000000" w:themeColor="text1"/>
          <w:lang w:val="en-GB"/>
        </w:rPr>
        <w:t xml:space="preserve"> time, thereby reducing process time, energy consumption, and improving the stability and quality of the final produ</w:t>
      </w:r>
      <w:r w:rsidRPr="00041D3C">
        <w:rPr>
          <w:lang w:val="en-GB"/>
        </w:rPr>
        <w:t>ct</w:t>
      </w:r>
      <w:r w:rsidR="00041D3C" w:rsidRPr="00041D3C">
        <w:rPr>
          <w:lang w:val="en-GB"/>
        </w:rPr>
        <w:t>.</w:t>
      </w:r>
    </w:p>
    <w:p w14:paraId="61C2749D" w14:textId="77777777" w:rsidR="00F902DF" w:rsidRPr="00857C2C" w:rsidRDefault="00F902DF" w:rsidP="00904ADA">
      <w:pPr>
        <w:pStyle w:val="CETBodytext"/>
        <w:rPr>
          <w:lang w:val="en-GB"/>
        </w:rPr>
      </w:pPr>
    </w:p>
    <w:p w14:paraId="763B3C2E" w14:textId="78C71802" w:rsidR="00871E9D" w:rsidRPr="00871E9D" w:rsidRDefault="00871E9D" w:rsidP="00871E9D">
      <w:pPr>
        <w:pStyle w:val="CETBodytext"/>
        <w:rPr>
          <w:lang w:val="en-GB"/>
        </w:rPr>
      </w:pPr>
      <w:r w:rsidRPr="00871E9D">
        <w:rPr>
          <w:lang w:val="en-GB"/>
        </w:rPr>
        <w:lastRenderedPageBreak/>
        <w:t xml:space="preserve">The data collected during the production of each batch is used to develop and train a machine learning model. This data includes both process variables </w:t>
      </w:r>
      <w:r w:rsidR="00794250">
        <w:rPr>
          <w:lang w:val="en-GB"/>
        </w:rPr>
        <w:t>d</w:t>
      </w:r>
      <w:r w:rsidR="00794250" w:rsidRPr="00794250">
        <w:rPr>
          <w:lang w:val="en-GB"/>
        </w:rPr>
        <w:t>etected from inline digital sensors</w:t>
      </w:r>
      <w:r w:rsidR="00794250">
        <w:rPr>
          <w:lang w:val="en-GB"/>
        </w:rPr>
        <w:t>, both</w:t>
      </w:r>
      <w:r w:rsidRPr="00871E9D">
        <w:rPr>
          <w:lang w:val="en-GB"/>
        </w:rPr>
        <w:t xml:space="preserve"> final quality parameters, such as physicochemical properties and attributes derived from sensory profiles. The machine learning model </w:t>
      </w:r>
      <w:proofErr w:type="spellStart"/>
      <w:r w:rsidRPr="00871E9D">
        <w:rPr>
          <w:lang w:val="en-GB"/>
        </w:rPr>
        <w:t>analyzes</w:t>
      </w:r>
      <w:proofErr w:type="spellEnd"/>
      <w:r w:rsidRPr="00871E9D">
        <w:rPr>
          <w:lang w:val="en-GB"/>
        </w:rPr>
        <w:t xml:space="preserve"> the acquired data to identify recurring patterns and anomalies, establishing correlations between operating conditions and the quality of the finished product.</w:t>
      </w:r>
      <w:r>
        <w:rPr>
          <w:lang w:val="en-GB"/>
        </w:rPr>
        <w:t xml:space="preserve"> </w:t>
      </w:r>
      <w:r w:rsidRPr="00871E9D">
        <w:rPr>
          <w:lang w:val="en-GB"/>
        </w:rPr>
        <w:t xml:space="preserve">During the production cycle, the system processes real-time data from IoT sensors distributed along the production line, comparing them with the pre-trained model. This approach enables the implementation of adaptive control, dynamically intervening to correct any deviations from optimal parameters. When the system detects significant deviations from target values, it can automatically adjust critical process variables, such as ingredient dosing, </w:t>
      </w:r>
      <w:r w:rsidR="004A4AA2">
        <w:rPr>
          <w:lang w:val="en-GB"/>
        </w:rPr>
        <w:t>temperature</w:t>
      </w:r>
      <w:r w:rsidR="00A96ADF">
        <w:rPr>
          <w:lang w:val="en-GB"/>
        </w:rPr>
        <w:t xml:space="preserve"> and t</w:t>
      </w:r>
      <w:r w:rsidR="004A4AA2">
        <w:rPr>
          <w:lang w:val="en-GB"/>
        </w:rPr>
        <w:t>ime</w:t>
      </w:r>
      <w:r w:rsidR="00A96ADF">
        <w:rPr>
          <w:lang w:val="en-GB"/>
        </w:rPr>
        <w:t xml:space="preserve"> of the heat treatment</w:t>
      </w:r>
      <w:r w:rsidRPr="00871E9D">
        <w:rPr>
          <w:lang w:val="en-GB"/>
        </w:rPr>
        <w:t>, to maintain ideal conditions.</w:t>
      </w:r>
    </w:p>
    <w:p w14:paraId="5980A1ED" w14:textId="2A63566F" w:rsidR="00871E9D" w:rsidRDefault="00871E9D" w:rsidP="00871E9D">
      <w:pPr>
        <w:pStyle w:val="CETBodytext"/>
        <w:rPr>
          <w:lang w:val="en-GB"/>
        </w:rPr>
      </w:pPr>
      <w:r w:rsidRPr="00871E9D">
        <w:rPr>
          <w:lang w:val="en-GB"/>
        </w:rPr>
        <w:t xml:space="preserve">In cases where anomalies cannot be corrected autonomously, the system generates notifications for operators, </w:t>
      </w:r>
      <w:r w:rsidRPr="0080239B">
        <w:rPr>
          <w:lang w:val="en-GB"/>
        </w:rPr>
        <w:t>allowing timely and targeted intervention.</w:t>
      </w:r>
      <w:r w:rsidRPr="00871E9D">
        <w:rPr>
          <w:lang w:val="en-GB"/>
        </w:rPr>
        <w:t xml:space="preserve"> Thanks to the model’s incremental learning capability, the system continuously refines its predictions by integrating data from new production batches. This adaptive approach not only improves the accuracy of predictive analyses but also drives the continuous i</w:t>
      </w:r>
      <w:r>
        <w:rPr>
          <w:lang w:val="en-GB"/>
        </w:rPr>
        <w:t>mprovement</w:t>
      </w:r>
      <w:r w:rsidRPr="00871E9D">
        <w:rPr>
          <w:lang w:val="en-GB"/>
        </w:rPr>
        <w:t xml:space="preserve"> of the gummy candy production process, directly impacting waste reduction and optimizing the quality of the final product.</w:t>
      </w:r>
    </w:p>
    <w:p w14:paraId="672A5C8C" w14:textId="77777777" w:rsidR="00871E9D" w:rsidRPr="00871E9D" w:rsidRDefault="00871E9D" w:rsidP="00871E9D">
      <w:pPr>
        <w:pStyle w:val="CETBodytext"/>
        <w:rPr>
          <w:lang w:val="en-GB"/>
        </w:rPr>
      </w:pPr>
      <w:r w:rsidRPr="00871E9D">
        <w:rPr>
          <w:lang w:val="en-GB"/>
        </w:rPr>
        <w:t xml:space="preserve">The implementation of the system requires an adequate technological infrastructure and specialized expertise. The infrastructure includes sensors, a stable and high-performance communication network for transmitting collected data, and advanced machine learning software to </w:t>
      </w:r>
      <w:proofErr w:type="spellStart"/>
      <w:r w:rsidRPr="00871E9D">
        <w:rPr>
          <w:lang w:val="en-GB"/>
        </w:rPr>
        <w:t>analyze</w:t>
      </w:r>
      <w:proofErr w:type="spellEnd"/>
      <w:r w:rsidRPr="00871E9D">
        <w:rPr>
          <w:lang w:val="en-GB"/>
        </w:rPr>
        <w:t xml:space="preserve"> the data and generate reliable predictions.</w:t>
      </w:r>
    </w:p>
    <w:p w14:paraId="5F2D492A" w14:textId="44776BC9" w:rsidR="00871E9D" w:rsidRPr="00871E9D" w:rsidRDefault="00871E9D" w:rsidP="00871E9D">
      <w:pPr>
        <w:pStyle w:val="CETBodytext"/>
        <w:rPr>
          <w:lang w:val="en-GB"/>
        </w:rPr>
      </w:pPr>
      <w:r w:rsidRPr="00871E9D">
        <w:rPr>
          <w:lang w:val="en-GB"/>
        </w:rPr>
        <w:t>Once the system identifies deviations from optimal parameters, the production plant must be equipped with a PLC (Programmable Logic Controller) or other industrial automation systems capable of adjusting critical variables in real-time. Additionally, a visualization software is essential for operators to monitor production status, view quality predictions for ongoing batches, and receive</w:t>
      </w:r>
      <w:r w:rsidR="004A4AA2">
        <w:rPr>
          <w:lang w:val="en-GB"/>
        </w:rPr>
        <w:t xml:space="preserve"> </w:t>
      </w:r>
      <w:r w:rsidR="00A96ADF">
        <w:rPr>
          <w:lang w:val="en-GB"/>
        </w:rPr>
        <w:t xml:space="preserve">alerts </w:t>
      </w:r>
      <w:r w:rsidRPr="00871E9D">
        <w:rPr>
          <w:lang w:val="en-GB"/>
        </w:rPr>
        <w:t>of potential anomalies. An intuitive graphical interface facilitates data interpretation and enables quick human intervention when necessary.</w:t>
      </w:r>
    </w:p>
    <w:p w14:paraId="675CB615" w14:textId="266FA6AB" w:rsidR="00871E9D" w:rsidRDefault="00871E9D" w:rsidP="00871E9D">
      <w:pPr>
        <w:pStyle w:val="CETBodytext"/>
        <w:rPr>
          <w:lang w:val="en-GB"/>
        </w:rPr>
      </w:pPr>
      <w:r w:rsidRPr="00871E9D">
        <w:rPr>
          <w:lang w:val="en-GB"/>
        </w:rPr>
        <w:t>For data management and storage, the system must include a</w:t>
      </w:r>
      <w:r>
        <w:rPr>
          <w:lang w:val="en-GB"/>
        </w:rPr>
        <w:t xml:space="preserve">n efficient </w:t>
      </w:r>
      <w:r w:rsidRPr="00871E9D">
        <w:rPr>
          <w:lang w:val="en-GB"/>
        </w:rPr>
        <w:t>and scalable database. This information is not only crucial for the system's daily operation but also for continuously improving the machine learning model, which can be periodically retrained to refine its predictions.</w:t>
      </w:r>
    </w:p>
    <w:p w14:paraId="480B844D" w14:textId="77777777" w:rsidR="00881553" w:rsidRDefault="00881553" w:rsidP="00871E9D">
      <w:pPr>
        <w:pStyle w:val="CETBodytext"/>
        <w:rPr>
          <w:lang w:val="en-GB"/>
        </w:rPr>
      </w:pPr>
    </w:p>
    <w:p w14:paraId="1E6F614A" w14:textId="0420E744" w:rsidR="00881553" w:rsidRDefault="00E4689E" w:rsidP="00871E9D">
      <w:pPr>
        <w:pStyle w:val="CETBodytext"/>
        <w:rPr>
          <w:lang w:val="en-GB"/>
        </w:rPr>
      </w:pPr>
      <w:r>
        <w:rPr>
          <w:noProof/>
          <w:lang w:val="en-GB"/>
        </w:rPr>
        <w:drawing>
          <wp:inline distT="0" distB="0" distL="0" distR="0" wp14:anchorId="35597E27" wp14:editId="7545CC97">
            <wp:extent cx="5624804" cy="3168650"/>
            <wp:effectExtent l="0" t="0" r="0" b="0"/>
            <wp:docPr id="7962968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4987" cy="3191287"/>
                    </a:xfrm>
                    <a:prstGeom prst="rect">
                      <a:avLst/>
                    </a:prstGeom>
                    <a:noFill/>
                  </pic:spPr>
                </pic:pic>
              </a:graphicData>
            </a:graphic>
          </wp:inline>
        </w:drawing>
      </w:r>
    </w:p>
    <w:p w14:paraId="3006B531" w14:textId="70391E83" w:rsidR="00881553" w:rsidRPr="00871E9D" w:rsidRDefault="00881553" w:rsidP="00881553">
      <w:pPr>
        <w:pStyle w:val="CETCaption"/>
      </w:pPr>
      <w:r>
        <w:t>Figure 2:</w:t>
      </w:r>
      <w:r w:rsidRPr="001053EC">
        <w:t xml:space="preserve"> </w:t>
      </w:r>
      <w:r w:rsidRPr="00881553">
        <w:t>Industrial IoT Data Cycle</w:t>
      </w:r>
    </w:p>
    <w:p w14:paraId="6AC23E0F" w14:textId="77777777" w:rsidR="00871E9D" w:rsidRPr="00871E9D" w:rsidRDefault="00871E9D" w:rsidP="00871E9D">
      <w:pPr>
        <w:pStyle w:val="CETBodytext"/>
        <w:rPr>
          <w:lang w:val="en-GB"/>
        </w:rPr>
      </w:pPr>
      <w:r w:rsidRPr="00871E9D">
        <w:rPr>
          <w:lang w:val="en-GB"/>
        </w:rPr>
        <w:t>The implementation and management of the system require a team of professionals with specific expertise, including:</w:t>
      </w:r>
    </w:p>
    <w:p w14:paraId="38D3BE02" w14:textId="77777777" w:rsidR="00871E9D" w:rsidRPr="00871E9D" w:rsidRDefault="00871E9D" w:rsidP="00871E9D">
      <w:pPr>
        <w:pStyle w:val="CETBodytext"/>
        <w:numPr>
          <w:ilvl w:val="0"/>
          <w:numId w:val="24"/>
        </w:numPr>
        <w:rPr>
          <w:lang w:val="en-GB"/>
        </w:rPr>
      </w:pPr>
      <w:r w:rsidRPr="00871E9D">
        <w:rPr>
          <w:b/>
          <w:bCs/>
          <w:lang w:val="en-GB"/>
        </w:rPr>
        <w:t>Sensor and control system integration specialists</w:t>
      </w:r>
      <w:r w:rsidRPr="00871E9D">
        <w:rPr>
          <w:lang w:val="en-GB"/>
        </w:rPr>
        <w:t xml:space="preserve"> responsible for implementing and maintaining the hardware.</w:t>
      </w:r>
    </w:p>
    <w:p w14:paraId="2E2D3688" w14:textId="77777777" w:rsidR="00871E9D" w:rsidRPr="00871E9D" w:rsidRDefault="00871E9D" w:rsidP="00871E9D">
      <w:pPr>
        <w:pStyle w:val="CETBodytext"/>
        <w:numPr>
          <w:ilvl w:val="0"/>
          <w:numId w:val="24"/>
        </w:numPr>
        <w:rPr>
          <w:lang w:val="en-GB"/>
        </w:rPr>
      </w:pPr>
      <w:r w:rsidRPr="00871E9D">
        <w:rPr>
          <w:b/>
          <w:bCs/>
          <w:lang w:val="en-GB"/>
        </w:rPr>
        <w:t>Data scientists</w:t>
      </w:r>
      <w:r w:rsidRPr="00871E9D">
        <w:rPr>
          <w:lang w:val="en-GB"/>
        </w:rPr>
        <w:t xml:space="preserve"> for developing and training the machine learning model, as well as </w:t>
      </w:r>
      <w:proofErr w:type="spellStart"/>
      <w:r w:rsidRPr="00871E9D">
        <w:rPr>
          <w:lang w:val="en-GB"/>
        </w:rPr>
        <w:t>analyzing</w:t>
      </w:r>
      <w:proofErr w:type="spellEnd"/>
      <w:r w:rsidRPr="00871E9D">
        <w:rPr>
          <w:lang w:val="en-GB"/>
        </w:rPr>
        <w:t xml:space="preserve"> historical data to identify useful correlations for product quality improvement.</w:t>
      </w:r>
    </w:p>
    <w:p w14:paraId="1791D726" w14:textId="77777777" w:rsidR="00871E9D" w:rsidRPr="00871E9D" w:rsidRDefault="00871E9D" w:rsidP="00871E9D">
      <w:pPr>
        <w:pStyle w:val="CETBodytext"/>
        <w:numPr>
          <w:ilvl w:val="0"/>
          <w:numId w:val="24"/>
        </w:numPr>
        <w:rPr>
          <w:lang w:val="en-GB"/>
        </w:rPr>
      </w:pPr>
      <w:r w:rsidRPr="00871E9D">
        <w:rPr>
          <w:b/>
          <w:bCs/>
          <w:lang w:val="en-GB"/>
        </w:rPr>
        <w:lastRenderedPageBreak/>
        <w:t>Production technicians</w:t>
      </w:r>
      <w:r w:rsidRPr="00871E9D">
        <w:rPr>
          <w:lang w:val="en-GB"/>
        </w:rPr>
        <w:t>, who must be highly specialized and trained to interpret AI-generated insights and optimize process parameters based on system recommendations.</w:t>
      </w:r>
    </w:p>
    <w:p w14:paraId="78B0A755" w14:textId="77777777" w:rsidR="00871E9D" w:rsidRPr="00871E9D" w:rsidRDefault="00871E9D" w:rsidP="00871E9D">
      <w:pPr>
        <w:pStyle w:val="CETBodytext"/>
        <w:rPr>
          <w:lang w:val="en-GB"/>
        </w:rPr>
      </w:pPr>
    </w:p>
    <w:p w14:paraId="0325DEBB" w14:textId="58B09A98" w:rsidR="00CA2DE3" w:rsidRPr="00CA2DE3" w:rsidRDefault="00CA2DE3" w:rsidP="005F1928">
      <w:pPr>
        <w:pStyle w:val="CETHeading1"/>
      </w:pPr>
      <w:r w:rsidRPr="00CA2DE3">
        <w:t>Conclusions</w:t>
      </w:r>
    </w:p>
    <w:p w14:paraId="5EDE6AA6" w14:textId="77777777" w:rsidR="00CA2DE3" w:rsidRPr="000B2C4D" w:rsidRDefault="00CA2DE3" w:rsidP="00CA2DE3">
      <w:pPr>
        <w:pStyle w:val="CETBodytext"/>
        <w:rPr>
          <w:lang w:val="en-GB"/>
        </w:rPr>
      </w:pPr>
      <w:r w:rsidRPr="00CA2DE3">
        <w:rPr>
          <w:lang w:val="en-GB"/>
        </w:rPr>
        <w:t>The proposed integrated approach, which combines IoT sensors, artificial intelligence, and quantitative methods, represents a significant innovation for the gummy candy industry</w:t>
      </w:r>
      <w:r w:rsidRPr="000B2C4D">
        <w:rPr>
          <w:lang w:val="en-GB"/>
        </w:rPr>
        <w:t>. In addition to ensuring consistent and predictable product quality, the system offers numerous operational and strategic advantages. Real-time analysis of process parameters enables waste reduction, optimization of production phases, support for R&amp;D activities, and a more efficient response to the demands of a dynamic and constantly evolving market.</w:t>
      </w:r>
    </w:p>
    <w:p w14:paraId="15AE3D6C" w14:textId="67460EE2" w:rsidR="00CA2DE3" w:rsidRPr="00CA2DE3" w:rsidRDefault="00CA2DE3" w:rsidP="00CA2DE3">
      <w:pPr>
        <w:pStyle w:val="CETBodytext"/>
        <w:rPr>
          <w:lang w:val="en-GB"/>
        </w:rPr>
      </w:pPr>
      <w:r w:rsidRPr="000B2C4D">
        <w:rPr>
          <w:lang w:val="en-GB"/>
        </w:rPr>
        <w:t>Another key benefit is the improved traceability of products throughout the entire production chain. Thanks to the structured collection and storage of data, it is possible to recover information accurately</w:t>
      </w:r>
      <w:r>
        <w:rPr>
          <w:lang w:val="en-GB"/>
        </w:rPr>
        <w:t xml:space="preserve"> </w:t>
      </w:r>
      <w:r w:rsidRPr="00CA2DE3">
        <w:rPr>
          <w:lang w:val="en-GB"/>
        </w:rPr>
        <w:t>of each batch, monitoring operating conditions and any deviations from optimal parameters. This not only facilitates quality control and the management of non-conformities but also allows for a swift response to potential product recalls, ensuring greater consumer safety and compliance with regulatory standards.</w:t>
      </w:r>
    </w:p>
    <w:p w14:paraId="58771DEB" w14:textId="77777777" w:rsidR="00CA2DE3" w:rsidRPr="00CA2DE3" w:rsidRDefault="00CA2DE3" w:rsidP="00CA2DE3">
      <w:pPr>
        <w:pStyle w:val="CETBodytext"/>
        <w:rPr>
          <w:lang w:val="en-GB"/>
        </w:rPr>
      </w:pPr>
      <w:r w:rsidRPr="00CA2DE3">
        <w:rPr>
          <w:lang w:val="en-GB"/>
        </w:rPr>
        <w:t>The adoption of this technology, therefore, not only fosters continuous improvement in the production process—enhancing overall efficiency and quality—but also contributes to a more transparent and reliable production management system, strengthening the company’s competitiveness in the market.</w:t>
      </w:r>
    </w:p>
    <w:p w14:paraId="1383595E" w14:textId="77777777" w:rsidR="0058375C" w:rsidRDefault="0058375C" w:rsidP="00904ADA">
      <w:pPr>
        <w:pStyle w:val="CETBodytext"/>
        <w:rPr>
          <w:lang w:val="en-GB"/>
        </w:rPr>
      </w:pPr>
    </w:p>
    <w:p w14:paraId="37D1DA17" w14:textId="77777777" w:rsidR="00706D5B" w:rsidRDefault="00706D5B" w:rsidP="00904ADA">
      <w:pPr>
        <w:pStyle w:val="CETBodytext"/>
        <w:rPr>
          <w:lang w:val="en-GB"/>
        </w:rPr>
      </w:pPr>
    </w:p>
    <w:p w14:paraId="429F511B" w14:textId="77777777" w:rsidR="00706D5B" w:rsidRDefault="00706D5B" w:rsidP="00904ADA">
      <w:pPr>
        <w:pStyle w:val="CETBodytext"/>
        <w:rPr>
          <w:lang w:val="en-GB"/>
        </w:rPr>
      </w:pPr>
    </w:p>
    <w:p w14:paraId="217A1B8E" w14:textId="2FEF471F" w:rsidR="0058375C" w:rsidRPr="00CD21D0" w:rsidRDefault="000B2C4D" w:rsidP="00904ADA">
      <w:pPr>
        <w:pStyle w:val="CETBodytext"/>
        <w:rPr>
          <w:b/>
          <w:bCs/>
          <w:lang w:val="en-GB"/>
        </w:rPr>
      </w:pPr>
      <w:r w:rsidRPr="00CD21D0">
        <w:rPr>
          <w:b/>
          <w:bCs/>
          <w:lang w:val="en-GB"/>
        </w:rPr>
        <w:t>References</w:t>
      </w:r>
    </w:p>
    <w:p w14:paraId="1A8BDE1E" w14:textId="77777777" w:rsidR="00C53A0C" w:rsidRPr="00CB4B11" w:rsidRDefault="00C53A0C" w:rsidP="00FC20EE">
      <w:pPr>
        <w:pStyle w:val="CETReferencetext"/>
        <w:ind w:left="0" w:firstLine="0"/>
      </w:pPr>
    </w:p>
    <w:p w14:paraId="407A5F63" w14:textId="57B7520E" w:rsidR="00F033FB" w:rsidRPr="00525C5C" w:rsidRDefault="00F033FB" w:rsidP="00F033FB">
      <w:pPr>
        <w:pStyle w:val="CETBodytext"/>
        <w:numPr>
          <w:ilvl w:val="0"/>
          <w:numId w:val="25"/>
        </w:numPr>
        <w:ind w:left="142" w:hanging="284"/>
        <w:rPr>
          <w:color w:val="000000" w:themeColor="text1"/>
        </w:rPr>
      </w:pPr>
      <w:r w:rsidRPr="00FC20EE">
        <w:rPr>
          <w:color w:val="000000" w:themeColor="text1"/>
        </w:rPr>
        <w:t>Burey P., Bhandari</w:t>
      </w:r>
      <w:r>
        <w:rPr>
          <w:color w:val="000000" w:themeColor="text1"/>
        </w:rPr>
        <w:t xml:space="preserve"> </w:t>
      </w:r>
      <w:r w:rsidRPr="00525C5C">
        <w:rPr>
          <w:color w:val="000000" w:themeColor="text1"/>
        </w:rPr>
        <w:t>B.R., Rutgers</w:t>
      </w:r>
      <w:r w:rsidR="004412E7">
        <w:rPr>
          <w:color w:val="000000" w:themeColor="text1"/>
        </w:rPr>
        <w:t xml:space="preserve"> </w:t>
      </w:r>
      <w:r w:rsidR="004412E7" w:rsidRPr="00525C5C">
        <w:rPr>
          <w:color w:val="000000" w:themeColor="text1"/>
        </w:rPr>
        <w:t>R.P.G.</w:t>
      </w:r>
      <w:r w:rsidRPr="00525C5C">
        <w:rPr>
          <w:color w:val="000000" w:themeColor="text1"/>
        </w:rPr>
        <w:t>, Halley</w:t>
      </w:r>
      <w:r w:rsidR="004412E7">
        <w:rPr>
          <w:color w:val="000000" w:themeColor="text1"/>
        </w:rPr>
        <w:t xml:space="preserve"> </w:t>
      </w:r>
      <w:r w:rsidR="004412E7" w:rsidRPr="00525C5C">
        <w:rPr>
          <w:color w:val="000000" w:themeColor="text1"/>
        </w:rPr>
        <w:t>P.J.</w:t>
      </w:r>
      <w:r w:rsidR="004412E7">
        <w:rPr>
          <w:color w:val="000000" w:themeColor="text1"/>
        </w:rPr>
        <w:t xml:space="preserve"> </w:t>
      </w:r>
      <w:r w:rsidR="004412E7" w:rsidRPr="00525C5C">
        <w:rPr>
          <w:color w:val="000000" w:themeColor="text1"/>
        </w:rPr>
        <w:t>&amp;</w:t>
      </w:r>
      <w:r w:rsidR="004412E7">
        <w:rPr>
          <w:color w:val="000000" w:themeColor="text1"/>
        </w:rPr>
        <w:t xml:space="preserve"> </w:t>
      </w:r>
      <w:r w:rsidRPr="00525C5C">
        <w:rPr>
          <w:color w:val="000000" w:themeColor="text1"/>
        </w:rPr>
        <w:t>Torley</w:t>
      </w:r>
      <w:r w:rsidR="004412E7">
        <w:rPr>
          <w:color w:val="000000" w:themeColor="text1"/>
        </w:rPr>
        <w:t xml:space="preserve"> </w:t>
      </w:r>
      <w:r w:rsidR="004412E7" w:rsidRPr="00525C5C">
        <w:rPr>
          <w:color w:val="000000" w:themeColor="text1"/>
        </w:rPr>
        <w:t>P.J.</w:t>
      </w:r>
      <w:r w:rsidR="00051503">
        <w:rPr>
          <w:color w:val="000000" w:themeColor="text1"/>
        </w:rPr>
        <w:t xml:space="preserve">, </w:t>
      </w:r>
      <w:r w:rsidRPr="00525C5C">
        <w:rPr>
          <w:color w:val="000000" w:themeColor="text1"/>
        </w:rPr>
        <w:t>2009</w:t>
      </w:r>
      <w:r w:rsidR="00051503">
        <w:rPr>
          <w:color w:val="000000" w:themeColor="text1"/>
        </w:rPr>
        <w:t>,</w:t>
      </w:r>
      <w:r w:rsidRPr="00525C5C">
        <w:rPr>
          <w:color w:val="000000" w:themeColor="text1"/>
        </w:rPr>
        <w:t xml:space="preserve"> Confectionery Gels: A Review on Formulation, Rheological and Structural Aspects, International Journal of Food Properties, 12:1, 176-210</w:t>
      </w:r>
    </w:p>
    <w:p w14:paraId="31AA2ACA" w14:textId="48B6610F" w:rsidR="00F033FB" w:rsidRPr="00525C5C" w:rsidRDefault="00F033FB" w:rsidP="00F033FB">
      <w:pPr>
        <w:pStyle w:val="CETBodytext"/>
        <w:numPr>
          <w:ilvl w:val="0"/>
          <w:numId w:val="25"/>
        </w:numPr>
        <w:ind w:left="142" w:hanging="284"/>
        <w:rPr>
          <w:color w:val="000000" w:themeColor="text1"/>
        </w:rPr>
      </w:pPr>
      <w:proofErr w:type="spellStart"/>
      <w:r w:rsidRPr="00525C5C">
        <w:rPr>
          <w:color w:val="000000" w:themeColor="text1"/>
        </w:rPr>
        <w:t>Dadhaneeya</w:t>
      </w:r>
      <w:proofErr w:type="spellEnd"/>
      <w:r w:rsidR="00A46BA2">
        <w:rPr>
          <w:color w:val="000000" w:themeColor="text1"/>
        </w:rPr>
        <w:t xml:space="preserve"> H.</w:t>
      </w:r>
      <w:r w:rsidRPr="00525C5C">
        <w:rPr>
          <w:color w:val="000000" w:themeColor="text1"/>
        </w:rPr>
        <w:t xml:space="preserve">, </w:t>
      </w:r>
      <w:proofErr w:type="spellStart"/>
      <w:r w:rsidRPr="00525C5C">
        <w:rPr>
          <w:color w:val="000000" w:themeColor="text1"/>
        </w:rPr>
        <w:t>Nema</w:t>
      </w:r>
      <w:proofErr w:type="spellEnd"/>
      <w:r w:rsidRPr="00525C5C">
        <w:rPr>
          <w:color w:val="000000" w:themeColor="text1"/>
        </w:rPr>
        <w:t xml:space="preserve"> *</w:t>
      </w:r>
      <w:r w:rsidR="00A46BA2">
        <w:rPr>
          <w:color w:val="000000" w:themeColor="text1"/>
        </w:rPr>
        <w:t xml:space="preserve"> </w:t>
      </w:r>
      <w:r w:rsidR="00A46BA2" w:rsidRPr="00525C5C">
        <w:rPr>
          <w:color w:val="000000" w:themeColor="text1"/>
        </w:rPr>
        <w:t>P</w:t>
      </w:r>
      <w:r w:rsidR="00A46BA2">
        <w:rPr>
          <w:color w:val="000000" w:themeColor="text1"/>
        </w:rPr>
        <w:t>.</w:t>
      </w:r>
      <w:r w:rsidR="00A46BA2" w:rsidRPr="00525C5C">
        <w:rPr>
          <w:color w:val="000000" w:themeColor="text1"/>
        </w:rPr>
        <w:t>K.</w:t>
      </w:r>
      <w:r w:rsidRPr="00525C5C">
        <w:rPr>
          <w:color w:val="000000" w:themeColor="text1"/>
        </w:rPr>
        <w:t>, Arora</w:t>
      </w:r>
      <w:r w:rsidR="00A46BA2">
        <w:rPr>
          <w:color w:val="000000" w:themeColor="text1"/>
        </w:rPr>
        <w:t xml:space="preserve"> V.K.</w:t>
      </w:r>
      <w:r w:rsidRPr="00525C5C">
        <w:rPr>
          <w:color w:val="000000" w:themeColor="text1"/>
        </w:rPr>
        <w:t xml:space="preserve">, 2023, Internet of Things in food processing and its potential in Industry 4.0 era: A review. Trends in Food Science &amp; Technology 139,104109 </w:t>
      </w:r>
    </w:p>
    <w:p w14:paraId="68384858" w14:textId="6D9A411F" w:rsidR="00F033FB" w:rsidRPr="00525C5C" w:rsidRDefault="00F033FB" w:rsidP="00F033FB">
      <w:pPr>
        <w:pStyle w:val="CETReferencetext"/>
        <w:numPr>
          <w:ilvl w:val="0"/>
          <w:numId w:val="25"/>
        </w:numPr>
        <w:ind w:left="142" w:hanging="284"/>
        <w:rPr>
          <w:color w:val="000000" w:themeColor="text1"/>
        </w:rPr>
      </w:pPr>
      <w:r w:rsidRPr="00525C5C">
        <w:rPr>
          <w:color w:val="000000" w:themeColor="text1"/>
        </w:rPr>
        <w:t>Delgado</w:t>
      </w:r>
      <w:r w:rsidR="00A46BA2">
        <w:rPr>
          <w:color w:val="000000" w:themeColor="text1"/>
        </w:rPr>
        <w:t xml:space="preserve"> P.</w:t>
      </w:r>
      <w:r w:rsidRPr="00525C5C">
        <w:rPr>
          <w:color w:val="000000" w:themeColor="text1"/>
        </w:rPr>
        <w:t xml:space="preserve"> </w:t>
      </w:r>
      <w:r w:rsidR="00A46BA2">
        <w:rPr>
          <w:color w:val="000000" w:themeColor="text1"/>
        </w:rPr>
        <w:t>and</w:t>
      </w:r>
      <w:r w:rsidRPr="00525C5C">
        <w:rPr>
          <w:color w:val="000000" w:themeColor="text1"/>
        </w:rPr>
        <w:t xml:space="preserve"> </w:t>
      </w:r>
      <w:proofErr w:type="spellStart"/>
      <w:r w:rsidRPr="00525C5C">
        <w:rPr>
          <w:color w:val="000000" w:themeColor="text1"/>
        </w:rPr>
        <w:t>Bañón</w:t>
      </w:r>
      <w:proofErr w:type="spellEnd"/>
      <w:r w:rsidRPr="00525C5C">
        <w:rPr>
          <w:color w:val="000000" w:themeColor="text1"/>
        </w:rPr>
        <w:t xml:space="preserve"> </w:t>
      </w:r>
      <w:r w:rsidR="00A46BA2">
        <w:rPr>
          <w:color w:val="000000" w:themeColor="text1"/>
        </w:rPr>
        <w:t xml:space="preserve">S., </w:t>
      </w:r>
      <w:r w:rsidRPr="00525C5C">
        <w:rPr>
          <w:color w:val="000000" w:themeColor="text1"/>
        </w:rPr>
        <w:t>2015</w:t>
      </w:r>
      <w:r w:rsidR="00A46BA2">
        <w:rPr>
          <w:color w:val="000000" w:themeColor="text1"/>
        </w:rPr>
        <w:t>,</w:t>
      </w:r>
      <w:r w:rsidRPr="00525C5C">
        <w:rPr>
          <w:color w:val="000000" w:themeColor="text1"/>
        </w:rPr>
        <w:t xml:space="preserve"> Determining the minimum drying time of gummy confections based on their mechanical properties, </w:t>
      </w:r>
      <w:proofErr w:type="spellStart"/>
      <w:r w:rsidRPr="00525C5C">
        <w:rPr>
          <w:color w:val="000000" w:themeColor="text1"/>
        </w:rPr>
        <w:t>CyTA</w:t>
      </w:r>
      <w:proofErr w:type="spellEnd"/>
      <w:r w:rsidRPr="00525C5C">
        <w:rPr>
          <w:color w:val="000000" w:themeColor="text1"/>
        </w:rPr>
        <w:t xml:space="preserve"> - Journal of Food, 13:3, 329-335</w:t>
      </w:r>
    </w:p>
    <w:p w14:paraId="523C4450" w14:textId="73BFFC22" w:rsidR="00F033FB" w:rsidRDefault="00F033FB" w:rsidP="00F033FB">
      <w:pPr>
        <w:pStyle w:val="CETReferencetext"/>
        <w:numPr>
          <w:ilvl w:val="0"/>
          <w:numId w:val="25"/>
        </w:numPr>
        <w:ind w:left="142" w:hanging="284"/>
        <w:rPr>
          <w:color w:val="000000" w:themeColor="text1"/>
        </w:rPr>
      </w:pPr>
      <w:r w:rsidRPr="00525C5C">
        <w:rPr>
          <w:color w:val="000000" w:themeColor="text1"/>
        </w:rPr>
        <w:t xml:space="preserve">Efe N. </w:t>
      </w:r>
      <w:r w:rsidR="00A46BA2">
        <w:rPr>
          <w:color w:val="000000" w:themeColor="text1"/>
        </w:rPr>
        <w:t>and</w:t>
      </w:r>
      <w:r w:rsidRPr="00525C5C">
        <w:rPr>
          <w:color w:val="000000" w:themeColor="text1"/>
        </w:rPr>
        <w:t xml:space="preserve"> Dawson P., 2022</w:t>
      </w:r>
      <w:r w:rsidR="00FC20EE">
        <w:rPr>
          <w:color w:val="000000" w:themeColor="text1"/>
        </w:rPr>
        <w:t>,</w:t>
      </w:r>
      <w:r w:rsidRPr="00525C5C">
        <w:rPr>
          <w:color w:val="000000" w:themeColor="text1"/>
        </w:rPr>
        <w:t xml:space="preserve"> A Review: Sugar-Based Confectionery and the Importance of Ingredients. European Journal of Agriculture and Food Science 4(5), 1–8 </w:t>
      </w:r>
    </w:p>
    <w:p w14:paraId="7FF4CEA4" w14:textId="165DB73D" w:rsidR="00202074" w:rsidRPr="00D43789" w:rsidRDefault="00202074" w:rsidP="00202074">
      <w:pPr>
        <w:pStyle w:val="CETReferencetext"/>
        <w:numPr>
          <w:ilvl w:val="0"/>
          <w:numId w:val="25"/>
        </w:numPr>
        <w:ind w:left="142" w:hanging="284"/>
        <w:rPr>
          <w:color w:val="000000" w:themeColor="text1"/>
        </w:rPr>
      </w:pPr>
      <w:r w:rsidRPr="00D43789">
        <w:rPr>
          <w:color w:val="000000" w:themeColor="text1"/>
        </w:rPr>
        <w:t xml:space="preserve">Gunes R., </w:t>
      </w:r>
      <w:proofErr w:type="spellStart"/>
      <w:r w:rsidRPr="00D43789">
        <w:rPr>
          <w:color w:val="000000" w:themeColor="text1"/>
        </w:rPr>
        <w:t>Palabiyik</w:t>
      </w:r>
      <w:proofErr w:type="spellEnd"/>
      <w:r w:rsidRPr="00D43789">
        <w:rPr>
          <w:color w:val="000000" w:themeColor="text1"/>
        </w:rPr>
        <w:t xml:space="preserve"> I., Konar N., Toker O.S., 2022, Soft confectionery products: Quality parameters, interactions with processing and ingredients. Food Chemistry 385 ,132735 </w:t>
      </w:r>
    </w:p>
    <w:p w14:paraId="6D15A3ED" w14:textId="7C6EA227" w:rsidR="00F033FB" w:rsidRDefault="00F033FB" w:rsidP="00F033FB">
      <w:pPr>
        <w:pStyle w:val="CETReferencetext"/>
        <w:numPr>
          <w:ilvl w:val="0"/>
          <w:numId w:val="25"/>
        </w:numPr>
        <w:ind w:left="142" w:hanging="284"/>
        <w:rPr>
          <w:color w:val="000000" w:themeColor="text1"/>
        </w:rPr>
      </w:pPr>
      <w:r w:rsidRPr="00A455DD">
        <w:rPr>
          <w:color w:val="000000" w:themeColor="text1"/>
        </w:rPr>
        <w:t>Markets</w:t>
      </w:r>
      <w:r w:rsidR="00202074">
        <w:rPr>
          <w:color w:val="000000" w:themeColor="text1"/>
        </w:rPr>
        <w:t xml:space="preserve"> </w:t>
      </w:r>
      <w:r w:rsidRPr="00A455DD">
        <w:rPr>
          <w:color w:val="000000" w:themeColor="text1"/>
        </w:rPr>
        <w:t>and</w:t>
      </w:r>
      <w:r w:rsidR="00202074">
        <w:rPr>
          <w:color w:val="000000" w:themeColor="text1"/>
        </w:rPr>
        <w:t xml:space="preserve"> </w:t>
      </w:r>
      <w:r w:rsidRPr="00A455DD">
        <w:rPr>
          <w:color w:val="000000" w:themeColor="text1"/>
        </w:rPr>
        <w:t>Markets</w:t>
      </w:r>
      <w:r w:rsidR="00A46BA2">
        <w:rPr>
          <w:color w:val="000000" w:themeColor="text1"/>
        </w:rPr>
        <w:t xml:space="preserve">, </w:t>
      </w:r>
      <w:r w:rsidRPr="00A455DD">
        <w:rPr>
          <w:color w:val="000000" w:themeColor="text1"/>
        </w:rPr>
        <w:t>2023</w:t>
      </w:r>
      <w:r w:rsidR="00A46BA2">
        <w:rPr>
          <w:color w:val="000000" w:themeColor="text1"/>
        </w:rPr>
        <w:t>,</w:t>
      </w:r>
      <w:r>
        <w:rPr>
          <w:color w:val="000000" w:themeColor="text1"/>
        </w:rPr>
        <w:t xml:space="preserve"> </w:t>
      </w:r>
      <w:r w:rsidRPr="00A455DD">
        <w:rPr>
          <w:color w:val="000000" w:themeColor="text1"/>
        </w:rPr>
        <w:t>Gummy supplements market - Global forecast to 2028</w:t>
      </w:r>
    </w:p>
    <w:p w14:paraId="723EA664" w14:textId="7E48571D" w:rsidR="00F033FB" w:rsidRPr="000D6C7E" w:rsidRDefault="00F033FB" w:rsidP="00F033FB">
      <w:pPr>
        <w:pStyle w:val="CETReferencetext"/>
        <w:numPr>
          <w:ilvl w:val="0"/>
          <w:numId w:val="25"/>
        </w:numPr>
        <w:ind w:left="142" w:hanging="284"/>
        <w:rPr>
          <w:color w:val="000000" w:themeColor="text1"/>
        </w:rPr>
      </w:pPr>
      <w:r w:rsidRPr="00525C5C">
        <w:rPr>
          <w:color w:val="000000" w:themeColor="text1"/>
        </w:rPr>
        <w:t>Nguyen</w:t>
      </w:r>
      <w:r w:rsidR="00FC20EE">
        <w:rPr>
          <w:color w:val="000000" w:themeColor="text1"/>
        </w:rPr>
        <w:t xml:space="preserve"> </w:t>
      </w:r>
      <w:r w:rsidR="00FC20EE" w:rsidRPr="00525C5C">
        <w:rPr>
          <w:color w:val="000000" w:themeColor="text1"/>
        </w:rPr>
        <w:t>T.B.K.</w:t>
      </w:r>
      <w:r w:rsidRPr="00525C5C">
        <w:rPr>
          <w:color w:val="000000" w:themeColor="text1"/>
        </w:rPr>
        <w:t>, Cao</w:t>
      </w:r>
      <w:r w:rsidR="00FC20EE">
        <w:rPr>
          <w:color w:val="000000" w:themeColor="text1"/>
        </w:rPr>
        <w:t xml:space="preserve"> </w:t>
      </w:r>
      <w:r w:rsidR="00FC20EE" w:rsidRPr="00525C5C">
        <w:rPr>
          <w:color w:val="000000" w:themeColor="text1"/>
        </w:rPr>
        <w:t>H.K.N.</w:t>
      </w:r>
      <w:r w:rsidRPr="00525C5C">
        <w:rPr>
          <w:color w:val="000000" w:themeColor="text1"/>
        </w:rPr>
        <w:t>, Nguyen</w:t>
      </w:r>
      <w:r w:rsidR="00FC20EE">
        <w:rPr>
          <w:color w:val="000000" w:themeColor="text1"/>
        </w:rPr>
        <w:t xml:space="preserve"> </w:t>
      </w:r>
      <w:r w:rsidR="00FC20EE" w:rsidRPr="00525C5C">
        <w:rPr>
          <w:color w:val="000000" w:themeColor="text1"/>
        </w:rPr>
        <w:t>T.D.L.H.</w:t>
      </w:r>
      <w:r w:rsidRPr="00525C5C">
        <w:rPr>
          <w:color w:val="000000" w:themeColor="text1"/>
        </w:rPr>
        <w:t>, Doan</w:t>
      </w:r>
      <w:r w:rsidR="00FC20EE">
        <w:rPr>
          <w:color w:val="000000" w:themeColor="text1"/>
        </w:rPr>
        <w:t xml:space="preserve"> </w:t>
      </w:r>
      <w:r w:rsidR="00FC20EE" w:rsidRPr="00525C5C">
        <w:rPr>
          <w:color w:val="000000" w:themeColor="text1"/>
        </w:rPr>
        <w:t>T.P</w:t>
      </w:r>
      <w:r w:rsidR="009E1456">
        <w:rPr>
          <w:color w:val="000000" w:themeColor="text1"/>
        </w:rPr>
        <w:t>.</w:t>
      </w:r>
      <w:r w:rsidR="00FC20EE" w:rsidRPr="00525C5C">
        <w:rPr>
          <w:color w:val="000000" w:themeColor="text1"/>
        </w:rPr>
        <w:t>D.</w:t>
      </w:r>
      <w:r w:rsidRPr="00525C5C">
        <w:rPr>
          <w:color w:val="000000" w:themeColor="text1"/>
        </w:rPr>
        <w:t>, Phan</w:t>
      </w:r>
      <w:r w:rsidR="00FC20EE">
        <w:rPr>
          <w:color w:val="000000" w:themeColor="text1"/>
        </w:rPr>
        <w:t xml:space="preserve"> </w:t>
      </w:r>
      <w:r w:rsidR="00FC20EE" w:rsidRPr="00525C5C">
        <w:rPr>
          <w:color w:val="000000" w:themeColor="text1"/>
        </w:rPr>
        <w:t>T.D.</w:t>
      </w:r>
      <w:r w:rsidRPr="00525C5C">
        <w:rPr>
          <w:color w:val="000000" w:themeColor="text1"/>
        </w:rPr>
        <w:t>, Le</w:t>
      </w:r>
      <w:r w:rsidR="00FC20EE">
        <w:rPr>
          <w:color w:val="000000" w:themeColor="text1"/>
        </w:rPr>
        <w:t xml:space="preserve"> </w:t>
      </w:r>
      <w:r w:rsidR="00FC20EE" w:rsidRPr="00525C5C">
        <w:rPr>
          <w:color w:val="000000" w:themeColor="text1"/>
        </w:rPr>
        <w:t>M.T.</w:t>
      </w:r>
      <w:r w:rsidRPr="00525C5C">
        <w:rPr>
          <w:color w:val="000000" w:themeColor="text1"/>
        </w:rPr>
        <w:t>, Dong</w:t>
      </w:r>
      <w:r w:rsidR="00FC20EE">
        <w:rPr>
          <w:color w:val="000000" w:themeColor="text1"/>
        </w:rPr>
        <w:t xml:space="preserve"> </w:t>
      </w:r>
      <w:r w:rsidR="00FC20EE" w:rsidRPr="00525C5C">
        <w:rPr>
          <w:color w:val="000000" w:themeColor="text1"/>
        </w:rPr>
        <w:t>T.A.D.</w:t>
      </w:r>
      <w:r w:rsidRPr="00525C5C">
        <w:rPr>
          <w:color w:val="000000" w:themeColor="text1"/>
        </w:rPr>
        <w:t>,</w:t>
      </w:r>
      <w:r w:rsidR="009E1456">
        <w:rPr>
          <w:color w:val="000000" w:themeColor="text1"/>
        </w:rPr>
        <w:t xml:space="preserve"> </w:t>
      </w:r>
      <w:r w:rsidR="00FC20EE">
        <w:rPr>
          <w:color w:val="000000" w:themeColor="text1"/>
        </w:rPr>
        <w:t>2024,</w:t>
      </w:r>
      <w:r w:rsidRPr="00525C5C">
        <w:rPr>
          <w:color w:val="000000" w:themeColor="text1"/>
        </w:rPr>
        <w:t xml:space="preserve"> Improvement of gummy candy structure by gelling ingredients and cooling temperature, Vietnam J. </w:t>
      </w:r>
      <w:r w:rsidRPr="006B68D6">
        <w:rPr>
          <w:color w:val="000000" w:themeColor="text1"/>
        </w:rPr>
        <w:t>Chem., 1.</w:t>
      </w:r>
      <w:r w:rsidRPr="00525C5C">
        <w:rPr>
          <w:color w:val="000000" w:themeColor="text1"/>
        </w:rPr>
        <w:t xml:space="preserve"> </w:t>
      </w:r>
    </w:p>
    <w:p w14:paraId="68824EB9" w14:textId="6501468F" w:rsidR="00F033FB" w:rsidRDefault="00F033FB" w:rsidP="00F033FB">
      <w:pPr>
        <w:pStyle w:val="CETReferencetext"/>
        <w:numPr>
          <w:ilvl w:val="0"/>
          <w:numId w:val="25"/>
        </w:numPr>
        <w:ind w:left="142" w:hanging="284"/>
        <w:rPr>
          <w:color w:val="000000" w:themeColor="text1"/>
        </w:rPr>
      </w:pPr>
      <w:r w:rsidRPr="00A455DD">
        <w:rPr>
          <w:color w:val="000000" w:themeColor="text1"/>
        </w:rPr>
        <w:t>Polaris Market Research</w:t>
      </w:r>
      <w:r w:rsidR="00FC20EE">
        <w:rPr>
          <w:color w:val="000000" w:themeColor="text1"/>
        </w:rPr>
        <w:t xml:space="preserve">, </w:t>
      </w:r>
      <w:r w:rsidRPr="00A455DD">
        <w:rPr>
          <w:color w:val="000000" w:themeColor="text1"/>
        </w:rPr>
        <w:t>2024</w:t>
      </w:r>
      <w:r w:rsidR="00FC20EE">
        <w:rPr>
          <w:color w:val="000000" w:themeColor="text1"/>
        </w:rPr>
        <w:t xml:space="preserve">, </w:t>
      </w:r>
      <w:r w:rsidRPr="00A455DD">
        <w:rPr>
          <w:color w:val="000000" w:themeColor="text1"/>
        </w:rPr>
        <w:t>Gummy market size, share drivers &amp; forecast report, 2024-2032</w:t>
      </w:r>
      <w:r w:rsidR="00FC20EE">
        <w:rPr>
          <w:color w:val="000000" w:themeColor="text1"/>
        </w:rPr>
        <w:t xml:space="preserve">, </w:t>
      </w:r>
      <w:r w:rsidRPr="006B68D6">
        <w:rPr>
          <w:color w:val="000000" w:themeColor="text1"/>
        </w:rPr>
        <w:t>Report No. PM4561</w:t>
      </w:r>
    </w:p>
    <w:p w14:paraId="78098366" w14:textId="6FD50D1A" w:rsidR="00F033FB" w:rsidRPr="00525C5C" w:rsidRDefault="00F033FB" w:rsidP="00F033FB">
      <w:pPr>
        <w:pStyle w:val="CETReferencetext"/>
        <w:numPr>
          <w:ilvl w:val="0"/>
          <w:numId w:val="25"/>
        </w:numPr>
        <w:ind w:left="142" w:hanging="284"/>
        <w:rPr>
          <w:color w:val="000000" w:themeColor="text1"/>
        </w:rPr>
      </w:pPr>
      <w:r w:rsidRPr="00525C5C">
        <w:rPr>
          <w:color w:val="000000" w:themeColor="text1"/>
        </w:rPr>
        <w:t xml:space="preserve">Tarahi M., </w:t>
      </w:r>
      <w:proofErr w:type="spellStart"/>
      <w:r w:rsidRPr="00525C5C">
        <w:rPr>
          <w:color w:val="000000" w:themeColor="text1"/>
        </w:rPr>
        <w:t>Tahmouzi</w:t>
      </w:r>
      <w:proofErr w:type="spellEnd"/>
      <w:r w:rsidR="00FC20EE">
        <w:rPr>
          <w:color w:val="000000" w:themeColor="text1"/>
        </w:rPr>
        <w:t xml:space="preserve"> </w:t>
      </w:r>
      <w:r w:rsidRPr="00525C5C">
        <w:rPr>
          <w:color w:val="000000" w:themeColor="text1"/>
        </w:rPr>
        <w:t xml:space="preserve">S., </w:t>
      </w:r>
      <w:proofErr w:type="spellStart"/>
      <w:r w:rsidRPr="00525C5C">
        <w:rPr>
          <w:color w:val="000000" w:themeColor="text1"/>
        </w:rPr>
        <w:t>Kianiani</w:t>
      </w:r>
      <w:proofErr w:type="spellEnd"/>
      <w:r w:rsidRPr="00525C5C">
        <w:rPr>
          <w:color w:val="000000" w:themeColor="text1"/>
        </w:rPr>
        <w:t xml:space="preserve"> M.R., Ezzati S., Hedayati S. and Mehrdad, 2024</w:t>
      </w:r>
      <w:r w:rsidR="00FC20EE">
        <w:rPr>
          <w:color w:val="000000" w:themeColor="text1"/>
        </w:rPr>
        <w:t>,</w:t>
      </w:r>
      <w:r w:rsidRPr="00525C5C">
        <w:rPr>
          <w:color w:val="000000" w:themeColor="text1"/>
        </w:rPr>
        <w:t xml:space="preserve"> Current Innovations in the Development of Functional Gummy Candies. Polymers 13,76 T</w:t>
      </w:r>
    </w:p>
    <w:p w14:paraId="2002E581" w14:textId="6D84E0E1" w:rsidR="00F033FB" w:rsidRPr="00525C5C" w:rsidRDefault="00F033FB" w:rsidP="00F033FB">
      <w:pPr>
        <w:pStyle w:val="CETReferencetext"/>
        <w:numPr>
          <w:ilvl w:val="0"/>
          <w:numId w:val="25"/>
        </w:numPr>
        <w:ind w:left="142" w:hanging="284"/>
        <w:rPr>
          <w:color w:val="000000" w:themeColor="text1"/>
        </w:rPr>
      </w:pPr>
      <w:r w:rsidRPr="00525C5C">
        <w:rPr>
          <w:color w:val="000000" w:themeColor="text1"/>
        </w:rPr>
        <w:t xml:space="preserve">Tirek S., </w:t>
      </w:r>
      <w:proofErr w:type="spellStart"/>
      <w:r w:rsidRPr="00525C5C">
        <w:rPr>
          <w:color w:val="000000" w:themeColor="text1"/>
        </w:rPr>
        <w:t>Sumnu</w:t>
      </w:r>
      <w:proofErr w:type="spellEnd"/>
      <w:r w:rsidR="00FC20EE">
        <w:rPr>
          <w:color w:val="000000" w:themeColor="text1"/>
        </w:rPr>
        <w:t xml:space="preserve"> </w:t>
      </w:r>
      <w:r w:rsidRPr="00525C5C">
        <w:rPr>
          <w:color w:val="000000" w:themeColor="text1"/>
        </w:rPr>
        <w:t>G., Sahin</w:t>
      </w:r>
      <w:r w:rsidR="00FC20EE">
        <w:rPr>
          <w:color w:val="000000" w:themeColor="text1"/>
        </w:rPr>
        <w:t xml:space="preserve"> </w:t>
      </w:r>
      <w:r w:rsidRPr="00525C5C">
        <w:rPr>
          <w:color w:val="000000" w:themeColor="text1"/>
        </w:rPr>
        <w:t>S.</w:t>
      </w:r>
      <w:r w:rsidR="00FC20EE">
        <w:rPr>
          <w:color w:val="000000" w:themeColor="text1"/>
        </w:rPr>
        <w:t xml:space="preserve">, </w:t>
      </w:r>
      <w:r w:rsidRPr="00525C5C">
        <w:rPr>
          <w:color w:val="000000" w:themeColor="text1"/>
        </w:rPr>
        <w:t>2023</w:t>
      </w:r>
      <w:r w:rsidR="00FC20EE">
        <w:rPr>
          <w:color w:val="000000" w:themeColor="text1"/>
        </w:rPr>
        <w:t>,</w:t>
      </w:r>
      <w:r w:rsidRPr="00525C5C">
        <w:rPr>
          <w:color w:val="000000" w:themeColor="text1"/>
        </w:rPr>
        <w:t xml:space="preserve"> Investigation of average crosslink distance and physicochemical properties of gummy candy during storage: Effect of formulation and storage temperature. Physics of Fluids, 35 </w:t>
      </w:r>
    </w:p>
    <w:p w14:paraId="5B841408" w14:textId="77777777" w:rsidR="00C53A0C" w:rsidRPr="00CB4B11" w:rsidRDefault="00C53A0C" w:rsidP="00C53A0C">
      <w:pPr>
        <w:pStyle w:val="CETReferencetext"/>
      </w:pPr>
    </w:p>
    <w:p w14:paraId="09576B7B" w14:textId="77777777" w:rsidR="00C53A0C" w:rsidRPr="00CB4B11" w:rsidRDefault="00C53A0C" w:rsidP="00C53A0C">
      <w:pPr>
        <w:pStyle w:val="CETReferencetext"/>
      </w:pPr>
    </w:p>
    <w:p w14:paraId="24948517" w14:textId="77777777" w:rsidR="00C53A0C" w:rsidRPr="00CB4B11" w:rsidRDefault="00C53A0C" w:rsidP="00C53A0C">
      <w:pPr>
        <w:pStyle w:val="CETReferencetext"/>
      </w:pPr>
    </w:p>
    <w:p w14:paraId="616CBF8A" w14:textId="77777777" w:rsidR="00C53A0C" w:rsidRPr="00D75183" w:rsidRDefault="00C53A0C" w:rsidP="00904ADA">
      <w:pPr>
        <w:pStyle w:val="CETBodytext"/>
        <w:rPr>
          <w:lang w:val="en-GB"/>
        </w:rPr>
      </w:pPr>
    </w:p>
    <w:p w14:paraId="0B81615B" w14:textId="77777777" w:rsidR="002D6F13" w:rsidRDefault="002D6F13" w:rsidP="00E77AE1">
      <w:pPr>
        <w:pStyle w:val="CETBodytext"/>
        <w:rPr>
          <w:lang w:val="en-GB"/>
        </w:rPr>
      </w:pPr>
    </w:p>
    <w:p w14:paraId="503FE27C" w14:textId="77777777" w:rsidR="00E77AE1" w:rsidRDefault="00E77AE1" w:rsidP="00A84748">
      <w:pPr>
        <w:pStyle w:val="CETBodytext"/>
        <w:rPr>
          <w:lang w:val="en-GB"/>
        </w:rPr>
      </w:pPr>
    </w:p>
    <w:p w14:paraId="55368A55" w14:textId="77777777" w:rsidR="00E77AE1" w:rsidRDefault="00E77AE1" w:rsidP="00A84748">
      <w:pPr>
        <w:pStyle w:val="CETBodytext"/>
        <w:rPr>
          <w:lang w:val="en-GB"/>
        </w:rPr>
      </w:pPr>
    </w:p>
    <w:sectPr w:rsidR="00E77AE1"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958D" w14:textId="77777777" w:rsidR="00804775" w:rsidRDefault="00804775" w:rsidP="004F5E36">
      <w:r>
        <w:separator/>
      </w:r>
    </w:p>
  </w:endnote>
  <w:endnote w:type="continuationSeparator" w:id="0">
    <w:p w14:paraId="615B456C" w14:textId="77777777" w:rsidR="00804775" w:rsidRDefault="008047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A3B0" w14:textId="77777777" w:rsidR="00804775" w:rsidRDefault="00804775" w:rsidP="004F5E36">
      <w:r>
        <w:separator/>
      </w:r>
    </w:p>
  </w:footnote>
  <w:footnote w:type="continuationSeparator" w:id="0">
    <w:p w14:paraId="4A89F26E" w14:textId="77777777" w:rsidR="00804775" w:rsidRDefault="0080477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6491E8F"/>
    <w:multiLevelType w:val="multilevel"/>
    <w:tmpl w:val="FDD4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36D8E"/>
    <w:multiLevelType w:val="multilevel"/>
    <w:tmpl w:val="7A0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5552A"/>
    <w:multiLevelType w:val="hybridMultilevel"/>
    <w:tmpl w:val="542A3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2"/>
  </w:num>
  <w:num w:numId="14" w16cid:durableId="145903400">
    <w:abstractNumId w:val="21"/>
  </w:num>
  <w:num w:numId="15" w16cid:durableId="19162326">
    <w:abstractNumId w:val="23"/>
  </w:num>
  <w:num w:numId="16" w16cid:durableId="1977102699">
    <w:abstractNumId w:val="22"/>
  </w:num>
  <w:num w:numId="17" w16cid:durableId="860774865">
    <w:abstractNumId w:val="11"/>
  </w:num>
  <w:num w:numId="18" w16cid:durableId="313221457">
    <w:abstractNumId w:val="12"/>
    <w:lvlOverride w:ilvl="0">
      <w:startOverride w:val="1"/>
    </w:lvlOverride>
  </w:num>
  <w:num w:numId="19" w16cid:durableId="534971577">
    <w:abstractNumId w:val="19"/>
  </w:num>
  <w:num w:numId="20" w16cid:durableId="1150947773">
    <w:abstractNumId w:val="18"/>
  </w:num>
  <w:num w:numId="21" w16cid:durableId="124660497">
    <w:abstractNumId w:val="14"/>
  </w:num>
  <w:num w:numId="22" w16cid:durableId="2099861471">
    <w:abstractNumId w:val="13"/>
  </w:num>
  <w:num w:numId="23" w16cid:durableId="540899579">
    <w:abstractNumId w:val="15"/>
  </w:num>
  <w:num w:numId="24" w16cid:durableId="1368026100">
    <w:abstractNumId w:val="16"/>
  </w:num>
  <w:num w:numId="25" w16cid:durableId="5928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08B8"/>
    <w:rsid w:val="0001137D"/>
    <w:rsid w:val="000117CB"/>
    <w:rsid w:val="00012342"/>
    <w:rsid w:val="0003148D"/>
    <w:rsid w:val="00031EEC"/>
    <w:rsid w:val="000418BA"/>
    <w:rsid w:val="00041D3C"/>
    <w:rsid w:val="00041FA3"/>
    <w:rsid w:val="00051503"/>
    <w:rsid w:val="00051566"/>
    <w:rsid w:val="00054288"/>
    <w:rsid w:val="000562A9"/>
    <w:rsid w:val="00062A9A"/>
    <w:rsid w:val="00065058"/>
    <w:rsid w:val="00072375"/>
    <w:rsid w:val="00072F15"/>
    <w:rsid w:val="00086C39"/>
    <w:rsid w:val="00090D2D"/>
    <w:rsid w:val="000A03B2"/>
    <w:rsid w:val="000B2C4D"/>
    <w:rsid w:val="000C6ECB"/>
    <w:rsid w:val="000C7B34"/>
    <w:rsid w:val="000D0268"/>
    <w:rsid w:val="000D34BE"/>
    <w:rsid w:val="000D50D1"/>
    <w:rsid w:val="000D6C7E"/>
    <w:rsid w:val="000E102F"/>
    <w:rsid w:val="000E36F1"/>
    <w:rsid w:val="000E3A73"/>
    <w:rsid w:val="000E414A"/>
    <w:rsid w:val="000E473B"/>
    <w:rsid w:val="000F093C"/>
    <w:rsid w:val="000F787B"/>
    <w:rsid w:val="001053EC"/>
    <w:rsid w:val="00112B88"/>
    <w:rsid w:val="00114A81"/>
    <w:rsid w:val="0012091F"/>
    <w:rsid w:val="00126BC2"/>
    <w:rsid w:val="001308B6"/>
    <w:rsid w:val="0013121F"/>
    <w:rsid w:val="00131FE6"/>
    <w:rsid w:val="00132274"/>
    <w:rsid w:val="0013263F"/>
    <w:rsid w:val="001331DF"/>
    <w:rsid w:val="00134DE4"/>
    <w:rsid w:val="001350FE"/>
    <w:rsid w:val="0014034D"/>
    <w:rsid w:val="00144D16"/>
    <w:rsid w:val="00150E59"/>
    <w:rsid w:val="00151B78"/>
    <w:rsid w:val="00152AE3"/>
    <w:rsid w:val="00152DE3"/>
    <w:rsid w:val="00164CF9"/>
    <w:rsid w:val="001667A6"/>
    <w:rsid w:val="00184AD6"/>
    <w:rsid w:val="00196248"/>
    <w:rsid w:val="001978AC"/>
    <w:rsid w:val="001A428F"/>
    <w:rsid w:val="001A467C"/>
    <w:rsid w:val="001A4AF7"/>
    <w:rsid w:val="001B0349"/>
    <w:rsid w:val="001B1E93"/>
    <w:rsid w:val="001B27B6"/>
    <w:rsid w:val="001B65C1"/>
    <w:rsid w:val="001C684B"/>
    <w:rsid w:val="001D0CFB"/>
    <w:rsid w:val="001D21AF"/>
    <w:rsid w:val="001D427B"/>
    <w:rsid w:val="001D53FC"/>
    <w:rsid w:val="001D5CC6"/>
    <w:rsid w:val="001F3681"/>
    <w:rsid w:val="001F42A5"/>
    <w:rsid w:val="001F6BFB"/>
    <w:rsid w:val="001F7B9D"/>
    <w:rsid w:val="001F7F35"/>
    <w:rsid w:val="00200D4F"/>
    <w:rsid w:val="00201C93"/>
    <w:rsid w:val="00202074"/>
    <w:rsid w:val="00204CF7"/>
    <w:rsid w:val="00217AD7"/>
    <w:rsid w:val="002224B4"/>
    <w:rsid w:val="002249C8"/>
    <w:rsid w:val="00226178"/>
    <w:rsid w:val="00232A13"/>
    <w:rsid w:val="00232F8A"/>
    <w:rsid w:val="002347BC"/>
    <w:rsid w:val="002447EF"/>
    <w:rsid w:val="00251550"/>
    <w:rsid w:val="00263B05"/>
    <w:rsid w:val="0027221A"/>
    <w:rsid w:val="00275B61"/>
    <w:rsid w:val="00280FAF"/>
    <w:rsid w:val="00282656"/>
    <w:rsid w:val="00296B83"/>
    <w:rsid w:val="002B4015"/>
    <w:rsid w:val="002B42BB"/>
    <w:rsid w:val="002B61EF"/>
    <w:rsid w:val="002B78CE"/>
    <w:rsid w:val="002C2FB6"/>
    <w:rsid w:val="002C4AD3"/>
    <w:rsid w:val="002D0E4F"/>
    <w:rsid w:val="002D6F13"/>
    <w:rsid w:val="002E5FA7"/>
    <w:rsid w:val="002E688E"/>
    <w:rsid w:val="002F3309"/>
    <w:rsid w:val="003008CE"/>
    <w:rsid w:val="003009B7"/>
    <w:rsid w:val="00300E56"/>
    <w:rsid w:val="0030152C"/>
    <w:rsid w:val="0030469C"/>
    <w:rsid w:val="00321CA6"/>
    <w:rsid w:val="00323763"/>
    <w:rsid w:val="00323C5F"/>
    <w:rsid w:val="003253A1"/>
    <w:rsid w:val="00334C09"/>
    <w:rsid w:val="00337B88"/>
    <w:rsid w:val="00355F65"/>
    <w:rsid w:val="0035753A"/>
    <w:rsid w:val="003723D4"/>
    <w:rsid w:val="00374F0E"/>
    <w:rsid w:val="00381905"/>
    <w:rsid w:val="00384CC8"/>
    <w:rsid w:val="003871FD"/>
    <w:rsid w:val="00397D80"/>
    <w:rsid w:val="003A0A12"/>
    <w:rsid w:val="003A1E30"/>
    <w:rsid w:val="003A2829"/>
    <w:rsid w:val="003A7D1C"/>
    <w:rsid w:val="003B304B"/>
    <w:rsid w:val="003B3146"/>
    <w:rsid w:val="003D2F53"/>
    <w:rsid w:val="003D5270"/>
    <w:rsid w:val="003F015E"/>
    <w:rsid w:val="003F7CB9"/>
    <w:rsid w:val="00400414"/>
    <w:rsid w:val="00407C63"/>
    <w:rsid w:val="0041446B"/>
    <w:rsid w:val="00431D67"/>
    <w:rsid w:val="0044071E"/>
    <w:rsid w:val="004412E7"/>
    <w:rsid w:val="0044329C"/>
    <w:rsid w:val="00453E24"/>
    <w:rsid w:val="00457456"/>
    <w:rsid w:val="004577FE"/>
    <w:rsid w:val="00457B9C"/>
    <w:rsid w:val="0046164A"/>
    <w:rsid w:val="004628D2"/>
    <w:rsid w:val="00462DCD"/>
    <w:rsid w:val="004648AD"/>
    <w:rsid w:val="004703A9"/>
    <w:rsid w:val="00473410"/>
    <w:rsid w:val="004760DE"/>
    <w:rsid w:val="004763D7"/>
    <w:rsid w:val="0049519C"/>
    <w:rsid w:val="004A004E"/>
    <w:rsid w:val="004A24CF"/>
    <w:rsid w:val="004A2D12"/>
    <w:rsid w:val="004A4AA2"/>
    <w:rsid w:val="004B53C8"/>
    <w:rsid w:val="004C3D1D"/>
    <w:rsid w:val="004C3D84"/>
    <w:rsid w:val="004C7913"/>
    <w:rsid w:val="004D31B4"/>
    <w:rsid w:val="004D482F"/>
    <w:rsid w:val="004E4DD6"/>
    <w:rsid w:val="004F5E36"/>
    <w:rsid w:val="00503A25"/>
    <w:rsid w:val="00507B47"/>
    <w:rsid w:val="00507BEF"/>
    <w:rsid w:val="00507CC9"/>
    <w:rsid w:val="005119A5"/>
    <w:rsid w:val="00525C5C"/>
    <w:rsid w:val="005278B7"/>
    <w:rsid w:val="00531061"/>
    <w:rsid w:val="00531B8C"/>
    <w:rsid w:val="00532016"/>
    <w:rsid w:val="005346C8"/>
    <w:rsid w:val="00537DA3"/>
    <w:rsid w:val="00543E7D"/>
    <w:rsid w:val="00547A68"/>
    <w:rsid w:val="005531C9"/>
    <w:rsid w:val="00557E00"/>
    <w:rsid w:val="00560CCF"/>
    <w:rsid w:val="005616F0"/>
    <w:rsid w:val="00570C43"/>
    <w:rsid w:val="0058375C"/>
    <w:rsid w:val="005A7956"/>
    <w:rsid w:val="005B2110"/>
    <w:rsid w:val="005B570A"/>
    <w:rsid w:val="005B61E6"/>
    <w:rsid w:val="005C77E1"/>
    <w:rsid w:val="005D146E"/>
    <w:rsid w:val="005D668A"/>
    <w:rsid w:val="005D6A2F"/>
    <w:rsid w:val="005E1A82"/>
    <w:rsid w:val="005E794C"/>
    <w:rsid w:val="005F0A28"/>
    <w:rsid w:val="005F0E5E"/>
    <w:rsid w:val="005F1928"/>
    <w:rsid w:val="00600535"/>
    <w:rsid w:val="00610CD6"/>
    <w:rsid w:val="0061564C"/>
    <w:rsid w:val="00620DEE"/>
    <w:rsid w:val="00621F92"/>
    <w:rsid w:val="0062280A"/>
    <w:rsid w:val="00625639"/>
    <w:rsid w:val="0062736F"/>
    <w:rsid w:val="0063058B"/>
    <w:rsid w:val="00631B33"/>
    <w:rsid w:val="006328C4"/>
    <w:rsid w:val="0064184D"/>
    <w:rsid w:val="006422CC"/>
    <w:rsid w:val="00642968"/>
    <w:rsid w:val="0065080E"/>
    <w:rsid w:val="00660E3E"/>
    <w:rsid w:val="00662E74"/>
    <w:rsid w:val="00670162"/>
    <w:rsid w:val="00671359"/>
    <w:rsid w:val="00680C23"/>
    <w:rsid w:val="00681460"/>
    <w:rsid w:val="00682813"/>
    <w:rsid w:val="006860E0"/>
    <w:rsid w:val="00693766"/>
    <w:rsid w:val="00694AA2"/>
    <w:rsid w:val="00696102"/>
    <w:rsid w:val="006A0A77"/>
    <w:rsid w:val="006A3281"/>
    <w:rsid w:val="006A5347"/>
    <w:rsid w:val="006A53A4"/>
    <w:rsid w:val="006B0611"/>
    <w:rsid w:val="006B4888"/>
    <w:rsid w:val="006B4E97"/>
    <w:rsid w:val="006B68D6"/>
    <w:rsid w:val="006C04C4"/>
    <w:rsid w:val="006C2E45"/>
    <w:rsid w:val="006C359C"/>
    <w:rsid w:val="006C5579"/>
    <w:rsid w:val="006D581A"/>
    <w:rsid w:val="006D6E8B"/>
    <w:rsid w:val="006E737D"/>
    <w:rsid w:val="00706D5B"/>
    <w:rsid w:val="00707DD1"/>
    <w:rsid w:val="007136F7"/>
    <w:rsid w:val="007138A0"/>
    <w:rsid w:val="00713973"/>
    <w:rsid w:val="00715E62"/>
    <w:rsid w:val="00720A24"/>
    <w:rsid w:val="007220FC"/>
    <w:rsid w:val="00732386"/>
    <w:rsid w:val="007348C9"/>
    <w:rsid w:val="0073514D"/>
    <w:rsid w:val="007447F3"/>
    <w:rsid w:val="00753F56"/>
    <w:rsid w:val="0075499F"/>
    <w:rsid w:val="00756816"/>
    <w:rsid w:val="007661C8"/>
    <w:rsid w:val="0077098D"/>
    <w:rsid w:val="007746D3"/>
    <w:rsid w:val="00780911"/>
    <w:rsid w:val="007931FA"/>
    <w:rsid w:val="00794250"/>
    <w:rsid w:val="007A4861"/>
    <w:rsid w:val="007A7BBA"/>
    <w:rsid w:val="007B0C50"/>
    <w:rsid w:val="007B48F9"/>
    <w:rsid w:val="007B4FC0"/>
    <w:rsid w:val="007C07F2"/>
    <w:rsid w:val="007C14F1"/>
    <w:rsid w:val="007C1A43"/>
    <w:rsid w:val="007C2952"/>
    <w:rsid w:val="007D0951"/>
    <w:rsid w:val="007D67E2"/>
    <w:rsid w:val="007E28C6"/>
    <w:rsid w:val="007E6D8A"/>
    <w:rsid w:val="0080013E"/>
    <w:rsid w:val="00801CBC"/>
    <w:rsid w:val="0080239B"/>
    <w:rsid w:val="00804775"/>
    <w:rsid w:val="008059F8"/>
    <w:rsid w:val="00807139"/>
    <w:rsid w:val="00813288"/>
    <w:rsid w:val="008168FC"/>
    <w:rsid w:val="008244B6"/>
    <w:rsid w:val="00830996"/>
    <w:rsid w:val="008345F1"/>
    <w:rsid w:val="00834E75"/>
    <w:rsid w:val="00837424"/>
    <w:rsid w:val="00842639"/>
    <w:rsid w:val="008454D6"/>
    <w:rsid w:val="00852452"/>
    <w:rsid w:val="0085573C"/>
    <w:rsid w:val="00857C2C"/>
    <w:rsid w:val="00865B07"/>
    <w:rsid w:val="008667EA"/>
    <w:rsid w:val="00871E9D"/>
    <w:rsid w:val="0087637F"/>
    <w:rsid w:val="00881553"/>
    <w:rsid w:val="00892AD5"/>
    <w:rsid w:val="008A1512"/>
    <w:rsid w:val="008B14CD"/>
    <w:rsid w:val="008B2499"/>
    <w:rsid w:val="008C0739"/>
    <w:rsid w:val="008D32B9"/>
    <w:rsid w:val="008D433B"/>
    <w:rsid w:val="008D4A16"/>
    <w:rsid w:val="008E10A1"/>
    <w:rsid w:val="008E2111"/>
    <w:rsid w:val="008E566E"/>
    <w:rsid w:val="008E58F7"/>
    <w:rsid w:val="008F47E0"/>
    <w:rsid w:val="0090161A"/>
    <w:rsid w:val="00901EB6"/>
    <w:rsid w:val="00904ADA"/>
    <w:rsid w:val="00904C62"/>
    <w:rsid w:val="00922BA8"/>
    <w:rsid w:val="00924DAC"/>
    <w:rsid w:val="00927058"/>
    <w:rsid w:val="00942750"/>
    <w:rsid w:val="009450CE"/>
    <w:rsid w:val="009459BB"/>
    <w:rsid w:val="00946C12"/>
    <w:rsid w:val="00947179"/>
    <w:rsid w:val="0095164B"/>
    <w:rsid w:val="00954090"/>
    <w:rsid w:val="009573E7"/>
    <w:rsid w:val="00963E05"/>
    <w:rsid w:val="00964A45"/>
    <w:rsid w:val="00967843"/>
    <w:rsid w:val="00967D54"/>
    <w:rsid w:val="00971028"/>
    <w:rsid w:val="009724B9"/>
    <w:rsid w:val="00993B84"/>
    <w:rsid w:val="009952CE"/>
    <w:rsid w:val="00996483"/>
    <w:rsid w:val="00996F5A"/>
    <w:rsid w:val="009A12C2"/>
    <w:rsid w:val="009A4213"/>
    <w:rsid w:val="009B041A"/>
    <w:rsid w:val="009B203E"/>
    <w:rsid w:val="009C3066"/>
    <w:rsid w:val="009C37C3"/>
    <w:rsid w:val="009C4D2A"/>
    <w:rsid w:val="009C63CC"/>
    <w:rsid w:val="009C7C86"/>
    <w:rsid w:val="009D2FF7"/>
    <w:rsid w:val="009E0F51"/>
    <w:rsid w:val="009E1276"/>
    <w:rsid w:val="009E1456"/>
    <w:rsid w:val="009E7387"/>
    <w:rsid w:val="009E7884"/>
    <w:rsid w:val="009E788A"/>
    <w:rsid w:val="009F0ABE"/>
    <w:rsid w:val="009F0E08"/>
    <w:rsid w:val="009F2CE2"/>
    <w:rsid w:val="009F7FC8"/>
    <w:rsid w:val="00A010C7"/>
    <w:rsid w:val="00A1763D"/>
    <w:rsid w:val="00A17CEC"/>
    <w:rsid w:val="00A22E1E"/>
    <w:rsid w:val="00A24DFF"/>
    <w:rsid w:val="00A27EF0"/>
    <w:rsid w:val="00A33A0A"/>
    <w:rsid w:val="00A37163"/>
    <w:rsid w:val="00A42361"/>
    <w:rsid w:val="00A4276E"/>
    <w:rsid w:val="00A42AD6"/>
    <w:rsid w:val="00A455DD"/>
    <w:rsid w:val="00A46545"/>
    <w:rsid w:val="00A46BA2"/>
    <w:rsid w:val="00A50B20"/>
    <w:rsid w:val="00A51390"/>
    <w:rsid w:val="00A60D13"/>
    <w:rsid w:val="00A714EF"/>
    <w:rsid w:val="00A7223D"/>
    <w:rsid w:val="00A72745"/>
    <w:rsid w:val="00A76EFC"/>
    <w:rsid w:val="00A77D52"/>
    <w:rsid w:val="00A84748"/>
    <w:rsid w:val="00A87D50"/>
    <w:rsid w:val="00A91010"/>
    <w:rsid w:val="00A91391"/>
    <w:rsid w:val="00A96ADF"/>
    <w:rsid w:val="00A96C45"/>
    <w:rsid w:val="00A97F29"/>
    <w:rsid w:val="00AA361B"/>
    <w:rsid w:val="00AA5FB0"/>
    <w:rsid w:val="00AA702E"/>
    <w:rsid w:val="00AA7D26"/>
    <w:rsid w:val="00AB0964"/>
    <w:rsid w:val="00AB3D19"/>
    <w:rsid w:val="00AB5011"/>
    <w:rsid w:val="00AC39AB"/>
    <w:rsid w:val="00AC7368"/>
    <w:rsid w:val="00AD16B9"/>
    <w:rsid w:val="00AD6CC7"/>
    <w:rsid w:val="00AE0709"/>
    <w:rsid w:val="00AE377D"/>
    <w:rsid w:val="00AE62AF"/>
    <w:rsid w:val="00AF0EBA"/>
    <w:rsid w:val="00AF46C8"/>
    <w:rsid w:val="00B02C8A"/>
    <w:rsid w:val="00B057CF"/>
    <w:rsid w:val="00B059B9"/>
    <w:rsid w:val="00B06FC5"/>
    <w:rsid w:val="00B11474"/>
    <w:rsid w:val="00B17FBD"/>
    <w:rsid w:val="00B256E6"/>
    <w:rsid w:val="00B315A6"/>
    <w:rsid w:val="00B316DC"/>
    <w:rsid w:val="00B31813"/>
    <w:rsid w:val="00B33365"/>
    <w:rsid w:val="00B33A04"/>
    <w:rsid w:val="00B47BFB"/>
    <w:rsid w:val="00B526F1"/>
    <w:rsid w:val="00B57B36"/>
    <w:rsid w:val="00B57E6F"/>
    <w:rsid w:val="00B66849"/>
    <w:rsid w:val="00B832BF"/>
    <w:rsid w:val="00B8686D"/>
    <w:rsid w:val="00B93F69"/>
    <w:rsid w:val="00BA70A7"/>
    <w:rsid w:val="00BB1DDC"/>
    <w:rsid w:val="00BB4CD7"/>
    <w:rsid w:val="00BC30C9"/>
    <w:rsid w:val="00BC7E1A"/>
    <w:rsid w:val="00BD077D"/>
    <w:rsid w:val="00BD28BD"/>
    <w:rsid w:val="00BE114A"/>
    <w:rsid w:val="00BE343F"/>
    <w:rsid w:val="00BE3E58"/>
    <w:rsid w:val="00BE54EA"/>
    <w:rsid w:val="00C01616"/>
    <w:rsid w:val="00C0162B"/>
    <w:rsid w:val="00C068ED"/>
    <w:rsid w:val="00C06A37"/>
    <w:rsid w:val="00C112A7"/>
    <w:rsid w:val="00C229B9"/>
    <w:rsid w:val="00C22E0C"/>
    <w:rsid w:val="00C24AF1"/>
    <w:rsid w:val="00C345B1"/>
    <w:rsid w:val="00C3470C"/>
    <w:rsid w:val="00C34769"/>
    <w:rsid w:val="00C40142"/>
    <w:rsid w:val="00C47CBE"/>
    <w:rsid w:val="00C47EE6"/>
    <w:rsid w:val="00C52793"/>
    <w:rsid w:val="00C52C3C"/>
    <w:rsid w:val="00C53A0C"/>
    <w:rsid w:val="00C54F37"/>
    <w:rsid w:val="00C57182"/>
    <w:rsid w:val="00C573BD"/>
    <w:rsid w:val="00C57863"/>
    <w:rsid w:val="00C57C02"/>
    <w:rsid w:val="00C60FE6"/>
    <w:rsid w:val="00C61E5E"/>
    <w:rsid w:val="00C640AF"/>
    <w:rsid w:val="00C655FD"/>
    <w:rsid w:val="00C72328"/>
    <w:rsid w:val="00C75407"/>
    <w:rsid w:val="00C75D9A"/>
    <w:rsid w:val="00C779E9"/>
    <w:rsid w:val="00C841C6"/>
    <w:rsid w:val="00C870A8"/>
    <w:rsid w:val="00C94434"/>
    <w:rsid w:val="00CA0D75"/>
    <w:rsid w:val="00CA1C95"/>
    <w:rsid w:val="00CA286D"/>
    <w:rsid w:val="00CA2DE3"/>
    <w:rsid w:val="00CA5A9C"/>
    <w:rsid w:val="00CB4B11"/>
    <w:rsid w:val="00CC4C20"/>
    <w:rsid w:val="00CC5360"/>
    <w:rsid w:val="00CD21D0"/>
    <w:rsid w:val="00CD3517"/>
    <w:rsid w:val="00CD5FE2"/>
    <w:rsid w:val="00CD6E2B"/>
    <w:rsid w:val="00CE79FD"/>
    <w:rsid w:val="00CE7C68"/>
    <w:rsid w:val="00CF3EE1"/>
    <w:rsid w:val="00CF6A58"/>
    <w:rsid w:val="00D02B4C"/>
    <w:rsid w:val="00D0366A"/>
    <w:rsid w:val="00D040C4"/>
    <w:rsid w:val="00D04EDB"/>
    <w:rsid w:val="00D20AD1"/>
    <w:rsid w:val="00D2582C"/>
    <w:rsid w:val="00D3205B"/>
    <w:rsid w:val="00D32EA6"/>
    <w:rsid w:val="00D43789"/>
    <w:rsid w:val="00D46B7E"/>
    <w:rsid w:val="00D57C84"/>
    <w:rsid w:val="00D6057D"/>
    <w:rsid w:val="00D71640"/>
    <w:rsid w:val="00D75183"/>
    <w:rsid w:val="00D836C5"/>
    <w:rsid w:val="00D84576"/>
    <w:rsid w:val="00D87A4B"/>
    <w:rsid w:val="00D969A7"/>
    <w:rsid w:val="00DA1399"/>
    <w:rsid w:val="00DA1497"/>
    <w:rsid w:val="00DA24C6"/>
    <w:rsid w:val="00DA4D7B"/>
    <w:rsid w:val="00DB2F21"/>
    <w:rsid w:val="00DD271C"/>
    <w:rsid w:val="00DE264A"/>
    <w:rsid w:val="00DE7F82"/>
    <w:rsid w:val="00DF495B"/>
    <w:rsid w:val="00DF5072"/>
    <w:rsid w:val="00E02D18"/>
    <w:rsid w:val="00E041E7"/>
    <w:rsid w:val="00E14595"/>
    <w:rsid w:val="00E22896"/>
    <w:rsid w:val="00E2351B"/>
    <w:rsid w:val="00E23CA1"/>
    <w:rsid w:val="00E30013"/>
    <w:rsid w:val="00E409A8"/>
    <w:rsid w:val="00E4689E"/>
    <w:rsid w:val="00E50C12"/>
    <w:rsid w:val="00E53AE2"/>
    <w:rsid w:val="00E6478B"/>
    <w:rsid w:val="00E65B91"/>
    <w:rsid w:val="00E7209D"/>
    <w:rsid w:val="00E72EAD"/>
    <w:rsid w:val="00E77223"/>
    <w:rsid w:val="00E77AE1"/>
    <w:rsid w:val="00E822B0"/>
    <w:rsid w:val="00E8528B"/>
    <w:rsid w:val="00E8583D"/>
    <w:rsid w:val="00E85B94"/>
    <w:rsid w:val="00E86937"/>
    <w:rsid w:val="00E93CD6"/>
    <w:rsid w:val="00E978D0"/>
    <w:rsid w:val="00EA2570"/>
    <w:rsid w:val="00EA4613"/>
    <w:rsid w:val="00EA7F91"/>
    <w:rsid w:val="00EB1523"/>
    <w:rsid w:val="00EB1ACB"/>
    <w:rsid w:val="00EC0E49"/>
    <w:rsid w:val="00EC101F"/>
    <w:rsid w:val="00EC1D9F"/>
    <w:rsid w:val="00EE0131"/>
    <w:rsid w:val="00EE17B0"/>
    <w:rsid w:val="00EF06D9"/>
    <w:rsid w:val="00F033FB"/>
    <w:rsid w:val="00F0478E"/>
    <w:rsid w:val="00F07AA1"/>
    <w:rsid w:val="00F1233D"/>
    <w:rsid w:val="00F25DDC"/>
    <w:rsid w:val="00F3049E"/>
    <w:rsid w:val="00F30C64"/>
    <w:rsid w:val="00F32BA2"/>
    <w:rsid w:val="00F32CDB"/>
    <w:rsid w:val="00F44164"/>
    <w:rsid w:val="00F51F1F"/>
    <w:rsid w:val="00F55ECF"/>
    <w:rsid w:val="00F565FE"/>
    <w:rsid w:val="00F63A70"/>
    <w:rsid w:val="00F63D8C"/>
    <w:rsid w:val="00F66807"/>
    <w:rsid w:val="00F7534E"/>
    <w:rsid w:val="00F902DF"/>
    <w:rsid w:val="00F93EDF"/>
    <w:rsid w:val="00F97B15"/>
    <w:rsid w:val="00FA1802"/>
    <w:rsid w:val="00FA21D0"/>
    <w:rsid w:val="00FA5F5F"/>
    <w:rsid w:val="00FA738A"/>
    <w:rsid w:val="00FB037F"/>
    <w:rsid w:val="00FB730C"/>
    <w:rsid w:val="00FC20EE"/>
    <w:rsid w:val="00FC2695"/>
    <w:rsid w:val="00FC3E03"/>
    <w:rsid w:val="00FC3FC1"/>
    <w:rsid w:val="00FC6425"/>
    <w:rsid w:val="00FF052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30013"/>
    <w:rPr>
      <w:color w:val="605E5C"/>
      <w:shd w:val="clear" w:color="auto" w:fill="E1DFDD"/>
    </w:rPr>
  </w:style>
  <w:style w:type="paragraph" w:styleId="Revisione">
    <w:name w:val="Revision"/>
    <w:hidden/>
    <w:uiPriority w:val="99"/>
    <w:semiHidden/>
    <w:rsid w:val="00E8583D"/>
    <w:pPr>
      <w:spacing w:after="0" w:line="240" w:lineRule="auto"/>
    </w:pPr>
    <w:rPr>
      <w:rFonts w:ascii="Arial" w:eastAsia="Times New Roman" w:hAnsi="Arial" w:cs="Times New Roman"/>
      <w:sz w:val="18"/>
      <w:szCs w:val="20"/>
      <w:lang w:val="en-GB"/>
    </w:rPr>
  </w:style>
  <w:style w:type="paragraph" w:customStyle="1" w:styleId="pf0">
    <w:name w:val="pf0"/>
    <w:basedOn w:val="Normale"/>
    <w:rsid w:val="00A010C7"/>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cf01">
    <w:name w:val="cf01"/>
    <w:basedOn w:val="Carpredefinitoparagrafo"/>
    <w:rsid w:val="00A010C7"/>
    <w:rPr>
      <w:rFonts w:ascii="Segoe UI" w:hAnsi="Segoe UI" w:cs="Segoe UI" w:hint="default"/>
      <w:b/>
      <w:bCs/>
      <w:color w:val="063772"/>
      <w:sz w:val="18"/>
      <w:szCs w:val="18"/>
      <w:shd w:val="clear" w:color="auto" w:fill="FFFFFF"/>
    </w:rPr>
  </w:style>
  <w:style w:type="character" w:customStyle="1" w:styleId="cf11">
    <w:name w:val="cf11"/>
    <w:basedOn w:val="Carpredefinitoparagrafo"/>
    <w:rsid w:val="00A010C7"/>
    <w:rPr>
      <w:rFonts w:ascii="Segoe UI" w:hAnsi="Segoe UI" w:cs="Segoe UI" w:hint="default"/>
      <w:sz w:val="18"/>
      <w:szCs w:val="18"/>
    </w:rPr>
  </w:style>
  <w:style w:type="character" w:customStyle="1" w:styleId="cf21">
    <w:name w:val="cf21"/>
    <w:basedOn w:val="Carpredefinitoparagrafo"/>
    <w:rsid w:val="00A010C7"/>
    <w:rPr>
      <w:rFonts w:ascii="Segoe UI" w:hAnsi="Segoe UI" w:cs="Segoe UI" w:hint="default"/>
      <w:color w:val="66666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8525">
      <w:bodyDiv w:val="1"/>
      <w:marLeft w:val="0"/>
      <w:marRight w:val="0"/>
      <w:marTop w:val="0"/>
      <w:marBottom w:val="0"/>
      <w:divBdr>
        <w:top w:val="none" w:sz="0" w:space="0" w:color="auto"/>
        <w:left w:val="none" w:sz="0" w:space="0" w:color="auto"/>
        <w:bottom w:val="none" w:sz="0" w:space="0" w:color="auto"/>
        <w:right w:val="none" w:sz="0" w:space="0" w:color="auto"/>
      </w:divBdr>
    </w:div>
    <w:div w:id="361783315">
      <w:bodyDiv w:val="1"/>
      <w:marLeft w:val="0"/>
      <w:marRight w:val="0"/>
      <w:marTop w:val="0"/>
      <w:marBottom w:val="0"/>
      <w:divBdr>
        <w:top w:val="none" w:sz="0" w:space="0" w:color="auto"/>
        <w:left w:val="none" w:sz="0" w:space="0" w:color="auto"/>
        <w:bottom w:val="none" w:sz="0" w:space="0" w:color="auto"/>
        <w:right w:val="none" w:sz="0" w:space="0" w:color="auto"/>
      </w:divBdr>
    </w:div>
    <w:div w:id="4026804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6080">
      <w:bodyDiv w:val="1"/>
      <w:marLeft w:val="0"/>
      <w:marRight w:val="0"/>
      <w:marTop w:val="0"/>
      <w:marBottom w:val="0"/>
      <w:divBdr>
        <w:top w:val="none" w:sz="0" w:space="0" w:color="auto"/>
        <w:left w:val="none" w:sz="0" w:space="0" w:color="auto"/>
        <w:bottom w:val="none" w:sz="0" w:space="0" w:color="auto"/>
        <w:right w:val="none" w:sz="0" w:space="0" w:color="auto"/>
      </w:divBdr>
    </w:div>
    <w:div w:id="1174879318">
      <w:bodyDiv w:val="1"/>
      <w:marLeft w:val="0"/>
      <w:marRight w:val="0"/>
      <w:marTop w:val="0"/>
      <w:marBottom w:val="0"/>
      <w:divBdr>
        <w:top w:val="none" w:sz="0" w:space="0" w:color="auto"/>
        <w:left w:val="none" w:sz="0" w:space="0" w:color="auto"/>
        <w:bottom w:val="none" w:sz="0" w:space="0" w:color="auto"/>
        <w:right w:val="none" w:sz="0" w:space="0" w:color="auto"/>
      </w:divBdr>
    </w:div>
    <w:div w:id="1365522537">
      <w:bodyDiv w:val="1"/>
      <w:marLeft w:val="0"/>
      <w:marRight w:val="0"/>
      <w:marTop w:val="0"/>
      <w:marBottom w:val="0"/>
      <w:divBdr>
        <w:top w:val="none" w:sz="0" w:space="0" w:color="auto"/>
        <w:left w:val="none" w:sz="0" w:space="0" w:color="auto"/>
        <w:bottom w:val="none" w:sz="0" w:space="0" w:color="auto"/>
        <w:right w:val="none" w:sz="0" w:space="0" w:color="auto"/>
      </w:divBdr>
    </w:div>
    <w:div w:id="136833937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286">
      <w:bodyDiv w:val="1"/>
      <w:marLeft w:val="0"/>
      <w:marRight w:val="0"/>
      <w:marTop w:val="0"/>
      <w:marBottom w:val="0"/>
      <w:divBdr>
        <w:top w:val="none" w:sz="0" w:space="0" w:color="auto"/>
        <w:left w:val="none" w:sz="0" w:space="0" w:color="auto"/>
        <w:bottom w:val="none" w:sz="0" w:space="0" w:color="auto"/>
        <w:right w:val="none" w:sz="0" w:space="0" w:color="auto"/>
      </w:divBdr>
    </w:div>
    <w:div w:id="1992371367">
      <w:bodyDiv w:val="1"/>
      <w:marLeft w:val="0"/>
      <w:marRight w:val="0"/>
      <w:marTop w:val="0"/>
      <w:marBottom w:val="0"/>
      <w:divBdr>
        <w:top w:val="none" w:sz="0" w:space="0" w:color="auto"/>
        <w:left w:val="none" w:sz="0" w:space="0" w:color="auto"/>
        <w:bottom w:val="none" w:sz="0" w:space="0" w:color="auto"/>
        <w:right w:val="none" w:sz="0" w:space="0" w:color="auto"/>
      </w:divBdr>
    </w:div>
    <w:div w:id="2037923384">
      <w:bodyDiv w:val="1"/>
      <w:marLeft w:val="0"/>
      <w:marRight w:val="0"/>
      <w:marTop w:val="0"/>
      <w:marBottom w:val="0"/>
      <w:divBdr>
        <w:top w:val="none" w:sz="0" w:space="0" w:color="auto"/>
        <w:left w:val="none" w:sz="0" w:space="0" w:color="auto"/>
        <w:bottom w:val="none" w:sz="0" w:space="0" w:color="auto"/>
        <w:right w:val="none" w:sz="0" w:space="0" w:color="auto"/>
      </w:divBdr>
    </w:div>
    <w:div w:id="21243809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fmarra@unis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3741</Words>
  <Characters>21330</Characters>
  <Application>Microsoft Office Word</Application>
  <DocSecurity>0</DocSecurity>
  <Lines>177</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francesca colicigno</cp:lastModifiedBy>
  <cp:revision>2</cp:revision>
  <cp:lastPrinted>2015-05-12T18:31:00Z</cp:lastPrinted>
  <dcterms:created xsi:type="dcterms:W3CDTF">2025-03-14T10:26:00Z</dcterms:created>
  <dcterms:modified xsi:type="dcterms:W3CDTF">2025-03-14T10:26:00Z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